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Corn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examine the growth, composition, history, and uses of corn through a close reading activity, discussion of renewable and non-renewable resources, and hands-on exploration of bioplastics made from corn.</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E.4.9c.3 Construct scientific arguments from evidence to support claims that human activities, such as conservation efforts or pollution, affect the land,oceans,and atmosphere of Earth.</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ELA-SL.4.1 Engage effectively in a range of collaborative discussions (one-on-one, in groups, and teacher-led) with diverse partners on grade 4 topics and texts, building on others’ ideas and expressing their own clearly.</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b Distinguish between renewable and non-renewable resources used in the production of food, feed, fuel, fiber and shelter.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8"/>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investigate the life cycle of corn</w:t>
      </w:r>
    </w:p>
    <w:p w:rsidR="00000000" w:rsidDel="00000000" w:rsidP="00000000" w:rsidRDefault="00000000" w:rsidRPr="00000000" w14:paraId="00000010">
      <w:pPr>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differentiate between renewable and non-renewable resources</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Corn/Corn-Free Products Image</w:t>
      </w:r>
    </w:p>
    <w:p w:rsidR="00000000" w:rsidDel="00000000" w:rsidP="00000000" w:rsidRDefault="00000000" w:rsidRPr="00000000" w14:paraId="00000013">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Corn/Corn-Free Product List</w:t>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Corn: A Golden Treasure</w:t>
      </w:r>
      <w:r w:rsidDel="00000000" w:rsidR="00000000" w:rsidRPr="00000000">
        <w:rPr>
          <w:rFonts w:ascii="Times New Roman" w:cs="Times New Roman" w:eastAsia="Times New Roman" w:hAnsi="Times New Roman"/>
          <w:sz w:val="24"/>
          <w:szCs w:val="24"/>
          <w:rtl w:val="0"/>
        </w:rPr>
        <w:t xml:space="preserve"> handout</w:t>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 Brief History of Corn</w:t>
      </w:r>
    </w:p>
    <w:p w:rsidR="00000000" w:rsidDel="00000000" w:rsidP="00000000" w:rsidRDefault="00000000" w:rsidRPr="00000000" w14:paraId="00000016">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United States Map (1 per student)</w:t>
      </w:r>
    </w:p>
    <w:p w:rsidR="00000000" w:rsidDel="00000000" w:rsidP="00000000" w:rsidRDefault="00000000" w:rsidRPr="00000000" w14:paraId="0000001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Brief History of Corn</w:t>
      </w:r>
      <w:r w:rsidDel="00000000" w:rsidR="00000000" w:rsidRPr="00000000">
        <w:rPr>
          <w:rFonts w:ascii="Times New Roman" w:cs="Times New Roman" w:eastAsia="Times New Roman" w:hAnsi="Times New Roman"/>
          <w:sz w:val="24"/>
          <w:szCs w:val="24"/>
          <w:rtl w:val="0"/>
        </w:rPr>
        <w:t xml:space="preserve"> handout (1 per student)</w:t>
      </w:r>
    </w:p>
    <w:p w:rsidR="00000000" w:rsidDel="00000000" w:rsidP="00000000" w:rsidRDefault="00000000" w:rsidRPr="00000000" w14:paraId="00000018">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 Golden Nugget</w:t>
      </w:r>
      <w:r w:rsidDel="00000000" w:rsidR="00000000" w:rsidRPr="00000000">
        <w:rPr>
          <w:rFonts w:ascii="Times New Roman" w:cs="Times New Roman" w:eastAsia="Times New Roman" w:hAnsi="Times New Roman"/>
          <w:sz w:val="24"/>
          <w:szCs w:val="24"/>
          <w:rtl w:val="0"/>
        </w:rPr>
        <w:t xml:space="preserve"> PowerPoint (1)</w:t>
      </w:r>
    </w:p>
    <w:p w:rsidR="00000000" w:rsidDel="00000000" w:rsidP="00000000" w:rsidRDefault="00000000" w:rsidRPr="00000000" w14:paraId="00000019">
      <w:pPr>
        <w:pBdr>
          <w:top w:color="000000" w:space="0" w:sz="0" w:val="none"/>
          <w:bottom w:color="000000" w:space="0" w:sz="0" w:val="none"/>
          <w:right w:color="000000" w:space="0" w:sz="0" w:val="none"/>
          <w:between w:color="000000" w:space="0" w:sz="0" w:val="none"/>
        </w:pBdr>
        <w:shd w:fill="ffffff" w:val="clear"/>
        <w:spacing w:after="0"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Renewable vs Nonrenewable Resources</w:t>
      </w:r>
    </w:p>
    <w:p w:rsidR="00000000" w:rsidDel="00000000" w:rsidP="00000000" w:rsidRDefault="00000000" w:rsidRPr="00000000" w14:paraId="0000001B">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Renewable vs. Nonrenewable</w:t>
      </w:r>
      <w:r w:rsidDel="00000000" w:rsidR="00000000" w:rsidRPr="00000000">
        <w:rPr>
          <w:rFonts w:ascii="Times New Roman" w:cs="Times New Roman" w:eastAsia="Times New Roman" w:hAnsi="Times New Roman"/>
          <w:sz w:val="24"/>
          <w:szCs w:val="24"/>
          <w:rtl w:val="0"/>
        </w:rPr>
        <w:t xml:space="preserve"> cards (1 set)</w:t>
      </w:r>
    </w:p>
    <w:p w:rsidR="00000000" w:rsidDel="00000000" w:rsidP="00000000" w:rsidRDefault="00000000" w:rsidRPr="00000000" w14:paraId="0000001C">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Making Bioplastic</w:t>
      </w:r>
    </w:p>
    <w:p w:rsidR="00000000" w:rsidDel="00000000" w:rsidP="00000000" w:rsidRDefault="00000000" w:rsidRPr="00000000" w14:paraId="0000001E">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Styrofoam packing peanuts </w:t>
      </w:r>
    </w:p>
    <w:p w:rsidR="00000000" w:rsidDel="00000000" w:rsidP="00000000" w:rsidRDefault="00000000" w:rsidRPr="00000000" w14:paraId="0000001F">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biodegradable packing peanuts</w:t>
      </w:r>
    </w:p>
    <w:p w:rsidR="00000000" w:rsidDel="00000000" w:rsidP="00000000" w:rsidRDefault="00000000" w:rsidRPr="00000000" w14:paraId="00000020">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sandwich-size resealable plastic bags </w:t>
      </w:r>
    </w:p>
    <w:p w:rsidR="00000000" w:rsidDel="00000000" w:rsidP="00000000" w:rsidRDefault="00000000" w:rsidRPr="00000000" w14:paraId="00000021">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Physical and Chemical Change</w:t>
      </w:r>
      <w:r w:rsidDel="00000000" w:rsidR="00000000" w:rsidRPr="00000000">
        <w:rPr>
          <w:rFonts w:ascii="Times New Roman" w:cs="Times New Roman" w:eastAsia="Times New Roman" w:hAnsi="Times New Roman"/>
          <w:sz w:val="24"/>
          <w:szCs w:val="24"/>
          <w:rtl w:val="0"/>
        </w:rPr>
        <w:t xml:space="preserve"> PowerPoint</w:t>
      </w:r>
    </w:p>
    <w:p w:rsidR="00000000" w:rsidDel="00000000" w:rsidP="00000000" w:rsidRDefault="00000000" w:rsidRPr="00000000" w14:paraId="00000022">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Sandwich-size resealable plastic bags, 1 per group</w:t>
      </w:r>
    </w:p>
    <w:p w:rsidR="00000000" w:rsidDel="00000000" w:rsidP="00000000" w:rsidRDefault="00000000" w:rsidRPr="00000000" w14:paraId="00000023">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Cornstarch, 1 tablespoon (14 g) per group</w:t>
      </w:r>
    </w:p>
    <w:p w:rsidR="00000000" w:rsidDel="00000000" w:rsidP="00000000" w:rsidRDefault="00000000" w:rsidRPr="00000000" w14:paraId="00000024">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 oil, 2 drops per group</w:t>
      </w:r>
    </w:p>
    <w:p w:rsidR="00000000" w:rsidDel="00000000" w:rsidP="00000000" w:rsidRDefault="00000000" w:rsidRPr="00000000" w14:paraId="00000025">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1 tablespoon (15 mL) per group</w:t>
      </w:r>
    </w:p>
    <w:p w:rsidR="00000000" w:rsidDel="00000000" w:rsidP="00000000" w:rsidRDefault="00000000" w:rsidRPr="00000000" w14:paraId="00000026">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coloring, 2 drops per group</w:t>
      </w:r>
    </w:p>
    <w:p w:rsidR="00000000" w:rsidDel="00000000" w:rsidP="00000000" w:rsidRDefault="00000000" w:rsidRPr="00000000" w14:paraId="00000027">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Tablespoons, 1 per group</w:t>
      </w:r>
    </w:p>
    <w:p w:rsidR="00000000" w:rsidDel="00000000" w:rsidP="00000000" w:rsidRDefault="00000000" w:rsidRPr="00000000" w14:paraId="00000028">
      <w:pPr>
        <w:pBdr>
          <w:top w:color="000000" w:space="0" w:sz="0" w:val="none"/>
          <w:bottom w:color="000000" w:space="0" w:sz="0" w:val="none"/>
          <w:right w:color="000000" w:space="0" w:sz="0" w:val="none"/>
          <w:between w:color="000000" w:space="0" w:sz="0" w:val="none"/>
        </w:pBdr>
        <w:shd w:fill="ffffff" w:val="clear"/>
        <w:spacing w:after="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29">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Bioplastic Activity Sheet (1 per student)</w:t>
        </w:r>
      </w:hyperlink>
      <w:r w:rsidDel="00000000" w:rsidR="00000000" w:rsidRPr="00000000">
        <w:rPr>
          <w:rtl w:val="0"/>
        </w:rPr>
      </w:r>
    </w:p>
    <w:p w:rsidR="00000000" w:rsidDel="00000000" w:rsidP="00000000" w:rsidRDefault="00000000" w:rsidRPr="00000000" w14:paraId="0000002A">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Corn: A Golden Treasure Handout (1per student)</w:t>
        </w:r>
      </w:hyperlink>
      <w:r w:rsidDel="00000000" w:rsidR="00000000" w:rsidRPr="00000000">
        <w:rPr>
          <w:rtl w:val="0"/>
        </w:rPr>
      </w:r>
    </w:p>
    <w:p w:rsidR="00000000" w:rsidDel="00000000" w:rsidP="00000000" w:rsidRDefault="00000000" w:rsidRPr="00000000" w14:paraId="0000002B">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A Brief History of Corn Handout (1 per student))</w:t>
        </w:r>
      </w:hyperlink>
      <w:r w:rsidDel="00000000" w:rsidR="00000000" w:rsidRPr="00000000">
        <w:rPr>
          <w:rtl w:val="0"/>
        </w:rPr>
      </w:r>
    </w:p>
    <w:p w:rsidR="00000000" w:rsidDel="00000000" w:rsidP="00000000" w:rsidRDefault="00000000" w:rsidRPr="00000000" w14:paraId="0000002C">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Renewable vs. Nonrenewable Cards ( 1 set)</w:t>
        </w:r>
      </w:hyperlink>
      <w:r w:rsidDel="00000000" w:rsidR="00000000" w:rsidRPr="00000000">
        <w:rPr>
          <w:rtl w:val="0"/>
        </w:rPr>
      </w:r>
    </w:p>
    <w:p w:rsidR="00000000" w:rsidDel="00000000" w:rsidP="00000000" w:rsidRDefault="00000000" w:rsidRPr="00000000" w14:paraId="0000002D">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A Golden Nugget PowerPoint</w:t>
        </w:r>
      </w:hyperlink>
      <w:r w:rsidDel="00000000" w:rsidR="00000000" w:rsidRPr="00000000">
        <w:rPr>
          <w:rtl w:val="0"/>
        </w:rPr>
      </w:r>
    </w:p>
    <w:p w:rsidR="00000000" w:rsidDel="00000000" w:rsidP="00000000" w:rsidRDefault="00000000" w:rsidRPr="00000000" w14:paraId="0000002E">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1155cc"/>
            <w:sz w:val="24"/>
            <w:szCs w:val="24"/>
            <w:u w:val="single"/>
            <w:rtl w:val="0"/>
          </w:rPr>
          <w:t xml:space="preserve">Corn/Corn-Free Products Image</w:t>
        </w:r>
      </w:hyperlink>
      <w:r w:rsidDel="00000000" w:rsidR="00000000" w:rsidRPr="00000000">
        <w:rPr>
          <w:rtl w:val="0"/>
        </w:rPr>
      </w:r>
    </w:p>
    <w:p w:rsidR="00000000" w:rsidDel="00000000" w:rsidP="00000000" w:rsidRDefault="00000000" w:rsidRPr="00000000" w14:paraId="0000002F">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1155cc"/>
            <w:sz w:val="24"/>
            <w:szCs w:val="24"/>
            <w:u w:val="single"/>
            <w:rtl w:val="0"/>
          </w:rPr>
          <w:t xml:space="preserve">Corn/Corn-Free Products List</w:t>
        </w:r>
      </w:hyperlink>
      <w:r w:rsidDel="00000000" w:rsidR="00000000" w:rsidRPr="00000000">
        <w:rPr>
          <w:rtl w:val="0"/>
        </w:rPr>
      </w:r>
    </w:p>
    <w:p w:rsidR="00000000" w:rsidDel="00000000" w:rsidP="00000000" w:rsidRDefault="00000000" w:rsidRPr="00000000" w14:paraId="00000030">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14">
        <w:r w:rsidDel="00000000" w:rsidR="00000000" w:rsidRPr="00000000">
          <w:rPr>
            <w:rFonts w:ascii="Times New Roman" w:cs="Times New Roman" w:eastAsia="Times New Roman" w:hAnsi="Times New Roman"/>
            <w:color w:val="1155cc"/>
            <w:sz w:val="24"/>
            <w:szCs w:val="24"/>
            <w:u w:val="single"/>
            <w:rtl w:val="0"/>
          </w:rPr>
          <w:t xml:space="preserve">United States Map</w:t>
        </w:r>
      </w:hyperlink>
      <w:r w:rsidDel="00000000" w:rsidR="00000000" w:rsidRPr="00000000">
        <w:rPr>
          <w:rtl w:val="0"/>
        </w:rPr>
      </w:r>
    </w:p>
    <w:p w:rsidR="00000000" w:rsidDel="00000000" w:rsidP="00000000" w:rsidRDefault="00000000" w:rsidRPr="00000000" w14:paraId="00000031">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15">
        <w:r w:rsidDel="00000000" w:rsidR="00000000" w:rsidRPr="00000000">
          <w:rPr>
            <w:rFonts w:ascii="Times New Roman" w:cs="Times New Roman" w:eastAsia="Times New Roman" w:hAnsi="Times New Roman"/>
            <w:color w:val="4a86e8"/>
            <w:sz w:val="24"/>
            <w:szCs w:val="24"/>
            <w:rtl w:val="0"/>
          </w:rPr>
          <w:t xml:space="preserve">Physical and Chemical Change PowerPoint</w:t>
        </w:r>
      </w:hyperlink>
      <w:r w:rsidDel="00000000" w:rsidR="00000000" w:rsidRPr="00000000">
        <w:rPr>
          <w:rtl w:val="0"/>
        </w:rPr>
      </w:r>
    </w:p>
    <w:p w:rsidR="00000000" w:rsidDel="00000000" w:rsidP="00000000" w:rsidRDefault="00000000" w:rsidRPr="00000000" w14:paraId="00000032">
      <w:pPr>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u w:val="none"/>
        </w:rPr>
      </w:pPr>
      <w:hyperlink r:id="rId16">
        <w:r w:rsidDel="00000000" w:rsidR="00000000" w:rsidRPr="00000000">
          <w:rPr>
            <w:rFonts w:ascii="Times New Roman" w:cs="Times New Roman" w:eastAsia="Times New Roman" w:hAnsi="Times New Roman"/>
            <w:color w:val="4a86e8"/>
            <w:sz w:val="24"/>
            <w:szCs w:val="24"/>
            <w:rtl w:val="0"/>
          </w:rPr>
          <w:t xml:space="preserve">MSU DAFVM Fact Book</w:t>
        </w:r>
      </w:hyperlink>
      <w:r w:rsidDel="00000000" w:rsidR="00000000" w:rsidRPr="00000000">
        <w:rPr>
          <w:rtl w:val="0"/>
        </w:rPr>
      </w:r>
    </w:p>
    <w:p w:rsidR="00000000" w:rsidDel="00000000" w:rsidP="00000000" w:rsidRDefault="00000000" w:rsidRPr="00000000" w14:paraId="0000003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34">
      <w:pPr>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materials for students.</w:t>
      </w:r>
    </w:p>
    <w:p w:rsidR="00000000" w:rsidDel="00000000" w:rsidP="00000000" w:rsidRDefault="00000000" w:rsidRPr="00000000" w14:paraId="00000035">
      <w:pPr>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each student table up with the needed supplies for the activity or have the supplies laid out for students to have access to them.</w:t>
      </w:r>
    </w:p>
    <w:p w:rsidR="00000000" w:rsidDel="00000000" w:rsidP="00000000" w:rsidRDefault="00000000" w:rsidRPr="00000000" w14:paraId="00000036">
      <w:pPr>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the Physical and Chemical Change PowerPoint as well as the United States map, and DAFVM Handbook. </w:t>
      </w:r>
    </w:p>
    <w:p w:rsidR="00000000" w:rsidDel="00000000" w:rsidP="00000000" w:rsidRDefault="00000000" w:rsidRPr="00000000" w14:paraId="0000003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Corn Belt:</w:t>
      </w:r>
      <w:r w:rsidDel="00000000" w:rsidR="00000000" w:rsidRPr="00000000">
        <w:rPr>
          <w:rFonts w:ascii="Times New Roman" w:cs="Times New Roman" w:eastAsia="Times New Roman" w:hAnsi="Times New Roman"/>
          <w:sz w:val="24"/>
          <w:szCs w:val="24"/>
          <w:rtl w:val="0"/>
        </w:rPr>
        <w:t xml:space="preserve"> the area of the United States where corn is the predominant crop grown</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biodegradable:</w:t>
      </w:r>
      <w:r w:rsidDel="00000000" w:rsidR="00000000" w:rsidRPr="00000000">
        <w:rPr>
          <w:rFonts w:ascii="Times New Roman" w:cs="Times New Roman" w:eastAsia="Times New Roman" w:hAnsi="Times New Roman"/>
          <w:sz w:val="24"/>
          <w:szCs w:val="24"/>
          <w:rtl w:val="0"/>
        </w:rPr>
        <w:t xml:space="preserve"> capable of being broken down through the actions of living organisms and natural processes over time</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bioplastics:</w:t>
      </w:r>
      <w:r w:rsidDel="00000000" w:rsidR="00000000" w:rsidRPr="00000000">
        <w:rPr>
          <w:rFonts w:ascii="Times New Roman" w:cs="Times New Roman" w:eastAsia="Times New Roman" w:hAnsi="Times New Roman"/>
          <w:sz w:val="24"/>
          <w:szCs w:val="24"/>
          <w:rtl w:val="0"/>
        </w:rPr>
        <w:t xml:space="preserve"> a group of plastics made from biological materials like plant starches, cellulose, oils, or protein</w:t>
      </w:r>
    </w:p>
    <w:p w:rsidR="00000000" w:rsidDel="00000000" w:rsidP="00000000" w:rsidRDefault="00000000" w:rsidRPr="00000000" w14:paraId="0000003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bushel:</w:t>
      </w:r>
      <w:r w:rsidDel="00000000" w:rsidR="00000000" w:rsidRPr="00000000">
        <w:rPr>
          <w:rFonts w:ascii="Times New Roman" w:cs="Times New Roman" w:eastAsia="Times New Roman" w:hAnsi="Times New Roman"/>
          <w:sz w:val="24"/>
          <w:szCs w:val="24"/>
          <w:rtl w:val="0"/>
        </w:rPr>
        <w:t xml:space="preserve"> for corn, a unit of weight equal to 56 pounds</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by-products:</w:t>
      </w:r>
      <w:r w:rsidDel="00000000" w:rsidR="00000000" w:rsidRPr="00000000">
        <w:rPr>
          <w:rFonts w:ascii="Times New Roman" w:cs="Times New Roman" w:eastAsia="Times New Roman" w:hAnsi="Times New Roman"/>
          <w:sz w:val="24"/>
          <w:szCs w:val="24"/>
          <w:rtl w:val="0"/>
        </w:rPr>
        <w:t xml:space="preserve"> in agriculture, secondary products produced from the main product of a crop or animal; for example, cornstarch is a by-product of corn</w:t>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compostable:</w:t>
      </w:r>
      <w:r w:rsidDel="00000000" w:rsidR="00000000" w:rsidRPr="00000000">
        <w:rPr>
          <w:rFonts w:ascii="Times New Roman" w:cs="Times New Roman" w:eastAsia="Times New Roman" w:hAnsi="Times New Roman"/>
          <w:sz w:val="24"/>
          <w:szCs w:val="24"/>
          <w:rtl w:val="0"/>
        </w:rPr>
        <w:t xml:space="preserve"> capable of breaking down through the actions of living organisms in specific conditions to a defined outcome; generally, the conditions are moist, warm, and aerobic, and the end product is non-toxic compost that can enhance soil and support plant growth</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endosperm:</w:t>
      </w:r>
      <w:r w:rsidDel="00000000" w:rsidR="00000000" w:rsidRPr="00000000">
        <w:rPr>
          <w:rFonts w:ascii="Times New Roman" w:cs="Times New Roman" w:eastAsia="Times New Roman" w:hAnsi="Times New Roman"/>
          <w:sz w:val="24"/>
          <w:szCs w:val="24"/>
          <w:rtl w:val="0"/>
        </w:rPr>
        <w:t xml:space="preserve"> tissue formed within a seed that contains energy (starch) and protein for the germinating seed</w:t>
      </w:r>
    </w:p>
    <w:p w:rsidR="00000000" w:rsidDel="00000000" w:rsidP="00000000" w:rsidRDefault="00000000" w:rsidRPr="00000000" w14:paraId="0000003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germ:</w:t>
      </w:r>
      <w:r w:rsidDel="00000000" w:rsidR="00000000" w:rsidRPr="00000000">
        <w:rPr>
          <w:rFonts w:ascii="Times New Roman" w:cs="Times New Roman" w:eastAsia="Times New Roman" w:hAnsi="Times New Roman"/>
          <w:sz w:val="24"/>
          <w:szCs w:val="24"/>
          <w:rtl w:val="0"/>
        </w:rPr>
        <w:t xml:space="preserve"> the living embryo of the corn kernel that contains the essential genetic information, enzymes, vitamins, and minerals for the kernel to grow into a corn plant</w:t>
      </w:r>
    </w:p>
    <w:p w:rsidR="00000000" w:rsidDel="00000000" w:rsidP="00000000" w:rsidRDefault="00000000" w:rsidRPr="00000000" w14:paraId="0000004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nonrenewable resources:</w:t>
      </w:r>
      <w:r w:rsidDel="00000000" w:rsidR="00000000" w:rsidRPr="00000000">
        <w:rPr>
          <w:rFonts w:ascii="Times New Roman" w:cs="Times New Roman" w:eastAsia="Times New Roman" w:hAnsi="Times New Roman"/>
          <w:sz w:val="24"/>
          <w:szCs w:val="24"/>
          <w:rtl w:val="0"/>
        </w:rPr>
        <w:t xml:space="preserve"> limited natural resources that cannot be replaced or reproduced within a generation and cannot be managed for renewal. Examples: oil, soil, mineral resources (lead, iron, cobalt, zinc, etc.)</w:t>
      </w:r>
    </w:p>
    <w:p w:rsidR="00000000" w:rsidDel="00000000" w:rsidP="00000000" w:rsidRDefault="00000000" w:rsidRPr="00000000" w14:paraId="0000004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pericarp:</w:t>
      </w:r>
      <w:r w:rsidDel="00000000" w:rsidR="00000000" w:rsidRPr="00000000">
        <w:rPr>
          <w:rFonts w:ascii="Times New Roman" w:cs="Times New Roman" w:eastAsia="Times New Roman" w:hAnsi="Times New Roman"/>
          <w:sz w:val="24"/>
          <w:szCs w:val="24"/>
          <w:rtl w:val="0"/>
        </w:rPr>
        <w:t xml:space="preserve"> the outer, protective covering of the corn kernel</w:t>
      </w:r>
    </w:p>
    <w:p w:rsidR="00000000" w:rsidDel="00000000" w:rsidP="00000000" w:rsidRDefault="00000000" w:rsidRPr="00000000" w14:paraId="0000004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recyclable:</w:t>
      </w:r>
      <w:r w:rsidDel="00000000" w:rsidR="00000000" w:rsidRPr="00000000">
        <w:rPr>
          <w:rFonts w:ascii="Times New Roman" w:cs="Times New Roman" w:eastAsia="Times New Roman" w:hAnsi="Times New Roman"/>
          <w:sz w:val="24"/>
          <w:szCs w:val="24"/>
          <w:rtl w:val="0"/>
        </w:rPr>
        <w:t xml:space="preserve"> capable of being recycled</w:t>
      </w:r>
    </w:p>
    <w:p w:rsidR="00000000" w:rsidDel="00000000" w:rsidP="00000000" w:rsidRDefault="00000000" w:rsidRPr="00000000" w14:paraId="0000004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renewable resources:</w:t>
      </w:r>
      <w:r w:rsidDel="00000000" w:rsidR="00000000" w:rsidRPr="00000000">
        <w:rPr>
          <w:rFonts w:ascii="Times New Roman" w:cs="Times New Roman" w:eastAsia="Times New Roman" w:hAnsi="Times New Roman"/>
          <w:sz w:val="24"/>
          <w:szCs w:val="24"/>
          <w:rtl w:val="0"/>
        </w:rPr>
        <w:t xml:space="preserve"> natural resources that can be replaced naturally or by human efforts at a sustainable rate. Examples: forests, fish, wildlife, agriculture, plants, animals</w:t>
      </w:r>
    </w:p>
    <w:p w:rsidR="00000000" w:rsidDel="00000000" w:rsidP="00000000" w:rsidRDefault="00000000" w:rsidRPr="00000000" w14:paraId="00000044">
      <w:pPr>
        <w:pStyle w:val="Heading1"/>
        <w:keepNext w:val="0"/>
        <w:keepLines w:val="0"/>
        <w:widowControl w:val="0"/>
        <w:spacing w:after="0" w:before="200" w:line="240" w:lineRule="auto"/>
        <w:rPr>
          <w:rFonts w:ascii="Times New Roman" w:cs="Times New Roman" w:eastAsia="Times New Roman" w:hAnsi="Times New Roman"/>
          <w:color w:val="b45f06"/>
          <w:sz w:val="24"/>
          <w:szCs w:val="24"/>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45">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2015, US corn growers produced an average of 168 bushels per acre.</w:t>
      </w:r>
    </w:p>
    <w:p w:rsidR="00000000" w:rsidDel="00000000" w:rsidP="00000000" w:rsidRDefault="00000000" w:rsidRPr="00000000" w14:paraId="00000046">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average ear of corn has 800 kernels, and there are approximately 72,000 kernels in one bushel of corn.</w:t>
      </w:r>
    </w:p>
    <w:p w:rsidR="00000000" w:rsidDel="00000000" w:rsidP="00000000" w:rsidRDefault="00000000" w:rsidRPr="00000000" w14:paraId="00000047">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bushel of corn provides: 31.5 lbs (14.2 kg) of starch or 33 lbs (15 kg) of sweetener or 2.8 gallons (10.6 L) of ethanol.</w:t>
      </w:r>
    </w:p>
    <w:p w:rsidR="00000000" w:rsidDel="00000000" w:rsidP="00000000" w:rsidRDefault="00000000" w:rsidRPr="00000000" w14:paraId="0000004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4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Corn Belt</w:t>
      </w:r>
      <w:r w:rsidDel="00000000" w:rsidR="00000000" w:rsidRPr="00000000">
        <w:rPr>
          <w:rFonts w:ascii="Times New Roman" w:cs="Times New Roman" w:eastAsia="Times New Roman" w:hAnsi="Times New Roman"/>
          <w:sz w:val="24"/>
          <w:szCs w:val="24"/>
          <w:rtl w:val="0"/>
        </w:rPr>
        <w:t xml:space="preserve"> is a region of the United States where corn is the predominant crop grown. Iowa and Illinois are the top corn-producing states, and they typically grow just over one-third of the US crop. Other major states for corn production include Nebraska, Minnesota, Indiana, Wisconsin, Michigan, South Dakota, Kansas, Missouri, Kentucky, and Ohio. These twelve states can be considered part of the Corn Belt. Warm, rainy summers and deep, fertile soils make this region particularly well suited for growing corn.</w:t>
      </w:r>
    </w:p>
    <w:p w:rsidR="00000000" w:rsidDel="00000000" w:rsidP="00000000" w:rsidRDefault="00000000" w:rsidRPr="00000000" w14:paraId="0000004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ear of corn has an average of sixteen rows with 800 kernels. There are approximately 1300 kernels in one pound of corn. An acre (about the size of a football field) of corn can yield more than 13 million kernels. In the United States, corn production is commonly measured in </w:t>
      </w:r>
      <w:r w:rsidDel="00000000" w:rsidR="00000000" w:rsidRPr="00000000">
        <w:rPr>
          <w:rFonts w:ascii="Times New Roman" w:cs="Times New Roman" w:eastAsia="Times New Roman" w:hAnsi="Times New Roman"/>
          <w:b w:val="1"/>
          <w:sz w:val="24"/>
          <w:szCs w:val="24"/>
          <w:rtl w:val="0"/>
        </w:rPr>
        <w:t xml:space="preserve">bushels</w:t>
      </w:r>
      <w:r w:rsidDel="00000000" w:rsidR="00000000" w:rsidRPr="00000000">
        <w:rPr>
          <w:rFonts w:ascii="Times New Roman" w:cs="Times New Roman" w:eastAsia="Times New Roman" w:hAnsi="Times New Roman"/>
          <w:sz w:val="24"/>
          <w:szCs w:val="24"/>
          <w:rtl w:val="0"/>
        </w:rPr>
        <w:t xml:space="preserve">. This measurement originated as a unit of volume but has been standardized to units of weight for different commodities. One bushel of shelled corn is equivalent to 56 pounds (25 kg).  </w:t>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domesticated in Mexico, corn is now grown on every continent of the world except Antarctica. The United States produces more corn than any other country. The scientific name for corn is </w:t>
      </w:r>
      <w:r w:rsidDel="00000000" w:rsidR="00000000" w:rsidRPr="00000000">
        <w:rPr>
          <w:rFonts w:ascii="Times New Roman" w:cs="Times New Roman" w:eastAsia="Times New Roman" w:hAnsi="Times New Roman"/>
          <w:i w:val="1"/>
          <w:sz w:val="24"/>
          <w:szCs w:val="24"/>
          <w:rtl w:val="0"/>
        </w:rPr>
        <w:t xml:space="preserve">Zea mays</w:t>
      </w:r>
      <w:r w:rsidDel="00000000" w:rsidR="00000000" w:rsidRPr="00000000">
        <w:rPr>
          <w:rFonts w:ascii="Times New Roman" w:cs="Times New Roman" w:eastAsia="Times New Roman" w:hAnsi="Times New Roman"/>
          <w:sz w:val="24"/>
          <w:szCs w:val="24"/>
          <w:rtl w:val="0"/>
        </w:rPr>
        <w:t xml:space="preserve">. All types of corn belong to this species, including sweet corn, popcorn, dent (field) corn, flour corn, and flint corn. Dent corn is the type most widely grown and processed in the United States. Hybrids of corn, produced by crossbreeding different varieties, have been developed to grow well in varying conditions and locations worldwide. The development of hybrid varieties, along with synthetic fertilizers and new farm machinery, has facilitated huge increases in corn productivity. Today, more corn can be grown on less land than ever before.</w:t>
      </w:r>
    </w:p>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Similarly, advances in technology allow us to use more components of the processed corn kernel than ever before. One hundred years ago, starch was the main product used from refined corn, while the rest of the kernel was thrown away. Today, there are uses for every part of the kernel—even the water in which it is processed. The corn seed (kernel) is composed of four main parts: the </w:t>
      </w:r>
      <w:r w:rsidDel="00000000" w:rsidR="00000000" w:rsidRPr="00000000">
        <w:rPr>
          <w:rFonts w:ascii="Times New Roman" w:cs="Times New Roman" w:eastAsia="Times New Roman" w:hAnsi="Times New Roman"/>
          <w:b w:val="1"/>
          <w:sz w:val="24"/>
          <w:szCs w:val="24"/>
          <w:rtl w:val="0"/>
        </w:rPr>
        <w:t xml:space="preserve">endosperm</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b w:val="1"/>
          <w:sz w:val="24"/>
          <w:szCs w:val="24"/>
          <w:rtl w:val="0"/>
        </w:rPr>
        <w:t xml:space="preserve">pericarp</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b w:val="1"/>
          <w:sz w:val="24"/>
          <w:szCs w:val="24"/>
          <w:rtl w:val="0"/>
        </w:rPr>
        <w:t xml:space="preserve">germ</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b w:val="1"/>
          <w:sz w:val="24"/>
          <w:szCs w:val="24"/>
          <w:rtl w:val="0"/>
        </w:rPr>
        <w:t xml:space="preserve">tip cap</w:t>
      </w:r>
      <w:r w:rsidDel="00000000" w:rsidR="00000000" w:rsidRPr="00000000">
        <w:rPr>
          <w:rFonts w:ascii="Times New Roman" w:cs="Times New Roman" w:eastAsia="Times New Roman" w:hAnsi="Times New Roman"/>
          <w:sz w:val="24"/>
          <w:szCs w:val="24"/>
          <w:rtl w:val="0"/>
        </w:rPr>
        <w:t xml:space="preserve">. The endosperm makes up most of the dry weight of the kernel and provides the source of energy for the seed. The pericarp is the hard, outer coat that protects the kernel both before and after planting. The germ is the living embryo of the corn kernel. It contains genetic information, vitamins, and minerals that the kernel needs to grow. The tip cap is where the kernel is attached to the cob and is the major entry path into the kernel for water and nutrients.</w:t>
      </w:r>
    </w:p>
    <w:p w:rsidR="00000000" w:rsidDel="00000000" w:rsidP="00000000" w:rsidRDefault="00000000" w:rsidRPr="00000000" w14:paraId="0000004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 is a versatile crop. It is the major grain grown for livestock feed by farmers in the United States, leading all other feed crops in value and volume of production. Corn is a major component in foods like cereals, peanut butter, and snack foods, and it is also processed into a wide range of industrial products, including ethanol. The kernel is used as oil, bran, starch, glutamates, animal feed, and solvents. The silk is combined with other parts of the corn plant to be used as part of animal feed, silage, and fuels. Husks are made into dolls and used as filling materials. The stalk is used to make paper, wallboard, silage, syrup, and rayon (artificial silk).</w:t>
      </w:r>
    </w:p>
    <w:p w:rsidR="00000000" w:rsidDel="00000000" w:rsidP="00000000" w:rsidRDefault="00000000" w:rsidRPr="00000000" w14:paraId="0000004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 can also be used to make a type of plastic known as </w:t>
      </w:r>
      <w:r w:rsidDel="00000000" w:rsidR="00000000" w:rsidRPr="00000000">
        <w:rPr>
          <w:rFonts w:ascii="Times New Roman" w:cs="Times New Roman" w:eastAsia="Times New Roman" w:hAnsi="Times New Roman"/>
          <w:b w:val="1"/>
          <w:sz w:val="24"/>
          <w:szCs w:val="24"/>
          <w:rtl w:val="0"/>
        </w:rPr>
        <w:t xml:space="preserve">bioplastic</w:t>
      </w:r>
      <w:r w:rsidDel="00000000" w:rsidR="00000000" w:rsidRPr="00000000">
        <w:rPr>
          <w:rFonts w:ascii="Times New Roman" w:cs="Times New Roman" w:eastAsia="Times New Roman" w:hAnsi="Times New Roman"/>
          <w:sz w:val="24"/>
          <w:szCs w:val="24"/>
          <w:rtl w:val="0"/>
        </w:rPr>
        <w:t xml:space="preserve">. Commonly, plastic is made from petroleum, a fossil fuel that is a </w:t>
      </w:r>
      <w:r w:rsidDel="00000000" w:rsidR="00000000" w:rsidRPr="00000000">
        <w:rPr>
          <w:rFonts w:ascii="Times New Roman" w:cs="Times New Roman" w:eastAsia="Times New Roman" w:hAnsi="Times New Roman"/>
          <w:b w:val="1"/>
          <w:sz w:val="24"/>
          <w:szCs w:val="24"/>
          <w:rtl w:val="0"/>
        </w:rPr>
        <w:t xml:space="preserve">nonrenewable resource</w:t>
      </w:r>
      <w:r w:rsidDel="00000000" w:rsidR="00000000" w:rsidRPr="00000000">
        <w:rPr>
          <w:rFonts w:ascii="Times New Roman" w:cs="Times New Roman" w:eastAsia="Times New Roman" w:hAnsi="Times New Roman"/>
          <w:sz w:val="24"/>
          <w:szCs w:val="24"/>
          <w:rtl w:val="0"/>
        </w:rPr>
        <w:t xml:space="preserve">. In contrast, bioplastic is made from biological materials—plant starches, cellulose, oils, or proteins. Unlike petroleum-based plastics, bioplastics are made from </w:t>
      </w:r>
      <w:r w:rsidDel="00000000" w:rsidR="00000000" w:rsidRPr="00000000">
        <w:rPr>
          <w:rFonts w:ascii="Times New Roman" w:cs="Times New Roman" w:eastAsia="Times New Roman" w:hAnsi="Times New Roman"/>
          <w:b w:val="1"/>
          <w:sz w:val="24"/>
          <w:szCs w:val="24"/>
          <w:rtl w:val="0"/>
        </w:rPr>
        <w:t xml:space="preserve">renewable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resources</w:t>
      </w:r>
      <w:r w:rsidDel="00000000" w:rsidR="00000000" w:rsidRPr="00000000">
        <w:rPr>
          <w:rFonts w:ascii="Times New Roman" w:cs="Times New Roman" w:eastAsia="Times New Roman" w:hAnsi="Times New Roman"/>
          <w:sz w:val="24"/>
          <w:szCs w:val="24"/>
          <w:rtl w:val="0"/>
        </w:rPr>
        <w:t xml:space="preserve"> such as corn, potatoes, tapioca, and casein (milk protein). One example of a bioplastic application is packing peanuts—the loose fill that goes all over when you open a package. Some packing peanuts are made of polystyrene (Styrofoam), which is a petroleum-based plastic. Corn-based packing peanuts are made of over 99% cornstarch and a very small percentage of food-grade oil. These packing peanuts are non-toxic, biodegradable, and </w:t>
      </w:r>
      <w:r w:rsidDel="00000000" w:rsidR="00000000" w:rsidRPr="00000000">
        <w:rPr>
          <w:rFonts w:ascii="Times New Roman" w:cs="Times New Roman" w:eastAsia="Times New Roman" w:hAnsi="Times New Roman"/>
          <w:b w:val="1"/>
          <w:sz w:val="24"/>
          <w:szCs w:val="24"/>
          <w:rtl w:val="0"/>
        </w:rPr>
        <w:t xml:space="preserve">compostable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important to note that there are pros and cons to both bioplastics and petroleum-based plastics. There are also some common misconceptions about the differences between these groups of plastics. For example, both bioplastics and petroleum-based plastics can be </w:t>
      </w:r>
      <w:r w:rsidDel="00000000" w:rsidR="00000000" w:rsidRPr="00000000">
        <w:rPr>
          <w:rFonts w:ascii="Times New Roman" w:cs="Times New Roman" w:eastAsia="Times New Roman" w:hAnsi="Times New Roman"/>
          <w:b w:val="1"/>
          <w:sz w:val="24"/>
          <w:szCs w:val="24"/>
          <w:rtl w:val="0"/>
        </w:rPr>
        <w:t xml:space="preserve">biodegradable</w:t>
      </w:r>
      <w:r w:rsidDel="00000000" w:rsidR="00000000" w:rsidRPr="00000000">
        <w:rPr>
          <w:rFonts w:ascii="Times New Roman" w:cs="Times New Roman" w:eastAsia="Times New Roman" w:hAnsi="Times New Roman"/>
          <w:sz w:val="24"/>
          <w:szCs w:val="24"/>
          <w:rtl w:val="0"/>
        </w:rPr>
        <w:t xml:space="preserve">, meaning that over time they break down into compounds like carbon dioxide, water, and methane when exposed to naturally occurring microorganisms like bacteria, fungi, and algae. </w:t>
      </w:r>
    </w:p>
    <w:p w:rsidR="00000000" w:rsidDel="00000000" w:rsidP="00000000" w:rsidRDefault="00000000" w:rsidRPr="00000000" w14:paraId="0000005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Also, some bioplastics are </w:t>
      </w:r>
      <w:r w:rsidDel="00000000" w:rsidR="00000000" w:rsidRPr="00000000">
        <w:rPr>
          <w:rFonts w:ascii="Times New Roman" w:cs="Times New Roman" w:eastAsia="Times New Roman" w:hAnsi="Times New Roman"/>
          <w:b w:val="1"/>
          <w:sz w:val="24"/>
          <w:szCs w:val="24"/>
          <w:rtl w:val="0"/>
        </w:rPr>
        <w:t xml:space="preserve">recyclable</w:t>
      </w:r>
      <w:r w:rsidDel="00000000" w:rsidR="00000000" w:rsidRPr="00000000">
        <w:rPr>
          <w:rFonts w:ascii="Times New Roman" w:cs="Times New Roman" w:eastAsia="Times New Roman" w:hAnsi="Times New Roman"/>
          <w:sz w:val="24"/>
          <w:szCs w:val="24"/>
          <w:rtl w:val="0"/>
        </w:rPr>
        <w:t xml:space="preserve">. The ability of a plastic to be recycled or to biodegrade depends on the chemical structure of the plastic, not whether the plastic is made from renewable or nonrenewable materials. In addition, many people are unaware that the raw materials used to make petroleum-based plastics are the by-products of refining crude oil for fuel. If these by-products were not used to make plastics, they would be industrial waste that would need to be disposed of.</w:t>
      </w:r>
    </w:p>
    <w:p w:rsidR="00000000" w:rsidDel="00000000" w:rsidP="00000000" w:rsidRDefault="00000000" w:rsidRPr="00000000" w14:paraId="0000005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3">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the Corn/Corn-Free Product List and project the photograph of the corn and corn-free products on the classroom screen. Explain that every item on the list is shown in the photograph. Ask the students to circle each item on the list that they think contains corn.</w:t>
      </w:r>
    </w:p>
    <w:p w:rsidR="00000000" w:rsidDel="00000000" w:rsidP="00000000" w:rsidRDefault="00000000" w:rsidRPr="00000000" w14:paraId="00000054">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students have finished circling the items, tell them that only one of the items does not contain corn. Ask the students to tell you which item they think does not contain corn.</w:t>
      </w:r>
    </w:p>
    <w:p w:rsidR="00000000" w:rsidDel="00000000" w:rsidP="00000000" w:rsidRDefault="00000000" w:rsidRPr="00000000" w14:paraId="00000055">
      <w:pPr>
        <w:numPr>
          <w:ilvl w:val="0"/>
          <w:numId w:val="1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Reveal to the class that the only item on the list that does not contain corn is the pasta. It contains wheat flour, not corn flour. Refer to the list below to explain what form of corn each remaining item contains. </w:t>
      </w:r>
    </w:p>
    <w:tbl>
      <w:tblPr>
        <w:tblStyle w:val="Table1"/>
        <w:tblW w:w="8880.0" w:type="dxa"/>
        <w:jc w:val="left"/>
        <w:tblInd w:w="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370"/>
        <w:gridCol w:w="3510"/>
        <w:tblGridChange w:id="0">
          <w:tblGrid>
            <w:gridCol w:w="5370"/>
            <w:gridCol w:w="3510"/>
          </w:tblGrid>
        </w:tblGridChange>
      </w:tblGrid>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6">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Aspirin – cornstarch</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7">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Baking Powder – cornstarch</w:t>
            </w:r>
            <w:r w:rsidDel="00000000" w:rsidR="00000000" w:rsidRPr="00000000">
              <w:rPr>
                <w:rtl w:val="0"/>
              </w:rPr>
            </w:r>
          </w:p>
        </w:tc>
      </w:tr>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8">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Batteries – cornstarch (insulation)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9">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Bubble Gum – corn syrup</w:t>
            </w:r>
            <w:r w:rsidDel="00000000" w:rsidR="00000000" w:rsidRPr="00000000">
              <w:rPr>
                <w:rtl w:val="0"/>
              </w:rPr>
            </w:r>
          </w:p>
        </w:tc>
      </w:tr>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A">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Coke – corn syrup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B">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Corn Tortillas – corn flour</w:t>
            </w:r>
            <w:r w:rsidDel="00000000" w:rsidR="00000000" w:rsidRPr="00000000">
              <w:rPr>
                <w:rtl w:val="0"/>
              </w:rPr>
            </w:r>
          </w:p>
        </w:tc>
      </w:tr>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C">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Crayons – corn oil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D">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Crunch Berries – corn syrup</w:t>
            </w:r>
            <w:r w:rsidDel="00000000" w:rsidR="00000000" w:rsidRPr="00000000">
              <w:rPr>
                <w:rtl w:val="0"/>
              </w:rPr>
            </w:r>
          </w:p>
        </w:tc>
      </w:tr>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E">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Diaper – cornstarch</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5F">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Gain Detergent – cornstarch</w:t>
            </w:r>
            <w:r w:rsidDel="00000000" w:rsidR="00000000" w:rsidRPr="00000000">
              <w:rPr>
                <w:rtl w:val="0"/>
              </w:rPr>
            </w:r>
          </w:p>
        </w:tc>
      </w:tr>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60">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Matches – cornstarch (match head)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61">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Pasta – does not contain corn</w:t>
            </w:r>
            <w:r w:rsidDel="00000000" w:rsidR="00000000" w:rsidRPr="00000000">
              <w:rPr>
                <w:rtl w:val="0"/>
              </w:rPr>
            </w:r>
          </w:p>
        </w:tc>
      </w:tr>
      <w:tr>
        <w:trPr>
          <w:cantSplit w:val="0"/>
          <w:trHeight w:val="320" w:hRule="atLeast"/>
          <w:tblHeader w:val="0"/>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62">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Shoelaces – cornstarch (for smooth tying)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63">
            <w:p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Snickers Bar – corn syrup</w:t>
            </w:r>
            <w:r w:rsidDel="00000000" w:rsidR="00000000" w:rsidRPr="00000000">
              <w:rPr>
                <w:rtl w:val="0"/>
              </w:rPr>
            </w:r>
          </w:p>
        </w:tc>
      </w:tr>
    </w:tbl>
    <w:p w:rsidR="00000000" w:rsidDel="00000000" w:rsidP="00000000" w:rsidRDefault="00000000" w:rsidRPr="00000000" w14:paraId="00000064">
      <w:pPr>
        <w:numPr>
          <w:ilvl w:val="0"/>
          <w:numId w:val="1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w:t>
      </w:r>
      <w:r w:rsidDel="00000000" w:rsidR="00000000" w:rsidRPr="00000000">
        <w:rPr>
          <w:rFonts w:ascii="Times New Roman" w:cs="Times New Roman" w:eastAsia="Times New Roman" w:hAnsi="Times New Roman"/>
          <w:i w:val="1"/>
          <w:sz w:val="24"/>
          <w:szCs w:val="24"/>
          <w:rtl w:val="0"/>
        </w:rPr>
        <w:t xml:space="preserve">Corn: A Golden Treasure</w:t>
      </w:r>
      <w:r w:rsidDel="00000000" w:rsidR="00000000" w:rsidRPr="00000000">
        <w:rPr>
          <w:rFonts w:ascii="Times New Roman" w:cs="Times New Roman" w:eastAsia="Times New Roman" w:hAnsi="Times New Roman"/>
          <w:sz w:val="24"/>
          <w:szCs w:val="24"/>
          <w:rtl w:val="0"/>
        </w:rPr>
        <w:t xml:space="preserve"> handout. Explain that corn is not only used in food products but also in many non-food items we use every day.</w:t>
      </w:r>
    </w:p>
    <w:p w:rsidR="00000000" w:rsidDel="00000000" w:rsidP="00000000" w:rsidRDefault="00000000" w:rsidRPr="00000000" w14:paraId="0000006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 Brief History of Corn</w:t>
      </w:r>
    </w:p>
    <w:p w:rsidR="00000000" w:rsidDel="00000000" w:rsidP="00000000" w:rsidRDefault="00000000" w:rsidRPr="00000000" w14:paraId="00000066">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a copy of the </w:t>
      </w:r>
      <w:r w:rsidDel="00000000" w:rsidR="00000000" w:rsidRPr="00000000">
        <w:rPr>
          <w:rFonts w:ascii="Times New Roman" w:cs="Times New Roman" w:eastAsia="Times New Roman" w:hAnsi="Times New Roman"/>
          <w:i w:val="1"/>
          <w:sz w:val="24"/>
          <w:szCs w:val="24"/>
          <w:rtl w:val="0"/>
        </w:rPr>
        <w:t xml:space="preserve">A Brief History of Corn</w:t>
      </w:r>
      <w:r w:rsidDel="00000000" w:rsidR="00000000" w:rsidRPr="00000000">
        <w:rPr>
          <w:rFonts w:ascii="Times New Roman" w:cs="Times New Roman" w:eastAsia="Times New Roman" w:hAnsi="Times New Roman"/>
          <w:sz w:val="24"/>
          <w:szCs w:val="24"/>
          <w:rtl w:val="0"/>
        </w:rPr>
        <w:t xml:space="preserve"> handout. Have students do a close reading of the text. </w:t>
      </w:r>
    </w:p>
    <w:p w:rsidR="00000000" w:rsidDel="00000000" w:rsidP="00000000" w:rsidRDefault="00000000" w:rsidRPr="00000000" w14:paraId="00000067">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map of the United States, have students identify and highlight the states that are part of the Corn Belt—Iowa, Illinois, Nebraska, Minnesota, Indiana, Wisconsin, Michigan, South Dakota, Kansas, Missouri, Kentucky, and Ohio, while also noting that corn is grown in Mississippi as well.</w:t>
      </w:r>
    </w:p>
    <w:p w:rsidR="00000000" w:rsidDel="00000000" w:rsidP="00000000" w:rsidRDefault="00000000" w:rsidRPr="00000000" w14:paraId="00000068">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a map of Mississippi with counties highlighted as the top corn producing counties in Mississippi located in the</w:t>
      </w:r>
      <w:hyperlink r:id="rId17">
        <w:r w:rsidDel="00000000" w:rsidR="00000000" w:rsidRPr="00000000">
          <w:rPr>
            <w:rFonts w:ascii="Times New Roman" w:cs="Times New Roman" w:eastAsia="Times New Roman" w:hAnsi="Times New Roman"/>
            <w:sz w:val="24"/>
            <w:szCs w:val="24"/>
            <w:rtl w:val="0"/>
          </w:rPr>
          <w:t xml:space="preserve"> MSU DAFVM  fact book. </w:t>
        </w:r>
      </w:hyperlink>
      <w:r w:rsidDel="00000000" w:rsidR="00000000" w:rsidRPr="00000000">
        <w:rPr>
          <w:rtl w:val="0"/>
        </w:rPr>
      </w:r>
    </w:p>
    <w:p w:rsidR="00000000" w:rsidDel="00000000" w:rsidP="00000000" w:rsidRDefault="00000000" w:rsidRPr="00000000" w14:paraId="00000069">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 warm, rainy summers and deep, fertile soils in this region of the United States are particularly well suited for growing corn.</w:t>
      </w:r>
    </w:p>
    <w:p w:rsidR="00000000" w:rsidDel="00000000" w:rsidP="00000000" w:rsidRDefault="00000000" w:rsidRPr="00000000" w14:paraId="0000006A">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i w:val="1"/>
          <w:sz w:val="24"/>
          <w:szCs w:val="24"/>
          <w:rtl w:val="0"/>
        </w:rPr>
        <w:t xml:space="preserve">A Golden Nugget</w:t>
      </w:r>
      <w:r w:rsidDel="00000000" w:rsidR="00000000" w:rsidRPr="00000000">
        <w:rPr>
          <w:rFonts w:ascii="Times New Roman" w:cs="Times New Roman" w:eastAsia="Times New Roman" w:hAnsi="Times New Roman"/>
          <w:sz w:val="24"/>
          <w:szCs w:val="24"/>
          <w:rtl w:val="0"/>
        </w:rPr>
        <w:t xml:space="preserve"> PowerPoint to discuss the different types of corn plants and their uses, the structure of a corn kernel, and the functions of each part of the kernel.</w:t>
      </w:r>
    </w:p>
    <w:p w:rsidR="00000000" w:rsidDel="00000000" w:rsidP="00000000" w:rsidRDefault="00000000" w:rsidRPr="00000000" w14:paraId="0000006B">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information from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discuss the uses of corn. Use the following questions to guide the discussion: </w:t>
      </w:r>
    </w:p>
    <w:p w:rsidR="00000000" w:rsidDel="00000000" w:rsidP="00000000" w:rsidRDefault="00000000" w:rsidRPr="00000000" w14:paraId="0000006C">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Who used corn in ancient times?</w:t>
      </w:r>
      <w:r w:rsidDel="00000000" w:rsidR="00000000" w:rsidRPr="00000000">
        <w:rPr>
          <w:rtl w:val="0"/>
        </w:rPr>
      </w:r>
    </w:p>
    <w:p w:rsidR="00000000" w:rsidDel="00000000" w:rsidP="00000000" w:rsidRDefault="00000000" w:rsidRPr="00000000" w14:paraId="0000006D">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are some of the ways corn is used today?</w:t>
      </w:r>
      <w:r w:rsidDel="00000000" w:rsidR="00000000" w:rsidRPr="00000000">
        <w:rPr>
          <w:rtl w:val="0"/>
        </w:rPr>
      </w:r>
    </w:p>
    <w:p w:rsidR="00000000" w:rsidDel="00000000" w:rsidP="00000000" w:rsidRDefault="00000000" w:rsidRPr="00000000" w14:paraId="0000006E">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Where is most of the corn grown in the United States?</w:t>
      </w:r>
      <w:r w:rsidDel="00000000" w:rsidR="00000000" w:rsidRPr="00000000">
        <w:rPr>
          <w:rtl w:val="0"/>
        </w:rPr>
      </w:r>
    </w:p>
    <w:p w:rsidR="00000000" w:rsidDel="00000000" w:rsidP="00000000" w:rsidRDefault="00000000" w:rsidRPr="00000000" w14:paraId="0000006F">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have the uses of corn changed over time?</w:t>
      </w:r>
      <w:r w:rsidDel="00000000" w:rsidR="00000000" w:rsidRPr="00000000">
        <w:rPr>
          <w:rtl w:val="0"/>
        </w:rPr>
      </w:r>
    </w:p>
    <w:p w:rsidR="00000000" w:rsidDel="00000000" w:rsidP="00000000" w:rsidRDefault="00000000" w:rsidRPr="00000000" w14:paraId="00000070">
      <w:pPr>
        <w:numPr>
          <w:ilvl w:val="1"/>
          <w:numId w:val="11"/>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are the parts of the corn kernel called, and how are these parts useful?</w:t>
      </w:r>
      <w:r w:rsidDel="00000000" w:rsidR="00000000" w:rsidRPr="00000000">
        <w:rPr>
          <w:rtl w:val="0"/>
        </w:rPr>
      </w:r>
    </w:p>
    <w:p w:rsidR="00000000" w:rsidDel="00000000" w:rsidP="00000000" w:rsidRDefault="00000000" w:rsidRPr="00000000" w14:paraId="0000007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Renewable vs. Nonrenewable Resources</w:t>
      </w:r>
    </w:p>
    <w:p w:rsidR="00000000" w:rsidDel="00000000" w:rsidP="00000000" w:rsidRDefault="00000000" w:rsidRPr="00000000" w14:paraId="00000072">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the word “Resources” on the center of the white board. Discuss what kinds of resources are essential to our everyday lives. We use many resources to provide our basic needs­—food, water, shelter, and clothing.</w:t>
      </w:r>
    </w:p>
    <w:p w:rsidR="00000000" w:rsidDel="00000000" w:rsidP="00000000" w:rsidRDefault="00000000" w:rsidRPr="00000000" w14:paraId="00000073">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the word “Nonrenewable” on one side of the board and “Renewable” on the other side. Discuss the definitions of each word.</w:t>
      </w:r>
    </w:p>
    <w:p w:rsidR="00000000" w:rsidDel="00000000" w:rsidP="00000000" w:rsidRDefault="00000000" w:rsidRPr="00000000" w14:paraId="00000074">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Nonrenewable resources</w:t>
      </w:r>
      <w:r w:rsidDel="00000000" w:rsidR="00000000" w:rsidRPr="00000000">
        <w:rPr>
          <w:rFonts w:ascii="Times New Roman" w:cs="Times New Roman" w:eastAsia="Times New Roman" w:hAnsi="Times New Roman"/>
          <w:sz w:val="24"/>
          <w:szCs w:val="24"/>
          <w:rtl w:val="0"/>
        </w:rPr>
        <w:t xml:space="preserve"> are made naturally by the earth but do not renew themselves fast enough for people to count on having the resources for an indefinite period of time. Some resources are considered nonrenewable because access to the resource is limited. For example, glass and metal are nonrenewable resources. The elements and minerals used to make glass and metal are found in the structure of the earth's crust, but we are limited to what we can access through mining.</w:t>
      </w:r>
      <w:r w:rsidDel="00000000" w:rsidR="00000000" w:rsidRPr="00000000">
        <w:rPr>
          <w:rtl w:val="0"/>
        </w:rPr>
      </w:r>
    </w:p>
    <w:p w:rsidR="00000000" w:rsidDel="00000000" w:rsidP="00000000" w:rsidRDefault="00000000" w:rsidRPr="00000000" w14:paraId="00000075">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Renewable resources</w:t>
      </w:r>
      <w:r w:rsidDel="00000000" w:rsidR="00000000" w:rsidRPr="00000000">
        <w:rPr>
          <w:rFonts w:ascii="Times New Roman" w:cs="Times New Roman" w:eastAsia="Times New Roman" w:hAnsi="Times New Roman"/>
          <w:sz w:val="24"/>
          <w:szCs w:val="24"/>
          <w:rtl w:val="0"/>
        </w:rPr>
        <w:t xml:space="preserve"> are either naturally reproduced at a sustainable rate or they can be produced in agriculture at a rate equivalent to the demand or need. For example, corn can be used for ethanol fuel, and a new crop of corn can be grown and harvested each year. Corn is a renewable resource.</w:t>
        <w:br w:type="textWrapping"/>
      </w:r>
      <w:r w:rsidDel="00000000" w:rsidR="00000000" w:rsidRPr="00000000">
        <w:rPr>
          <w:rtl w:val="0"/>
        </w:rPr>
      </w:r>
    </w:p>
    <w:p w:rsidR="00000000" w:rsidDel="00000000" w:rsidP="00000000" w:rsidRDefault="00000000" w:rsidRPr="00000000" w14:paraId="00000076">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students into ten groups and give each group one of the </w:t>
      </w:r>
      <w:r w:rsidDel="00000000" w:rsidR="00000000" w:rsidRPr="00000000">
        <w:rPr>
          <w:rFonts w:ascii="Times New Roman" w:cs="Times New Roman" w:eastAsia="Times New Roman" w:hAnsi="Times New Roman"/>
          <w:i w:val="1"/>
          <w:sz w:val="24"/>
          <w:szCs w:val="24"/>
          <w:rtl w:val="0"/>
        </w:rPr>
        <w:t xml:space="preserve">Renewable vs. Nonrenewable</w:t>
      </w:r>
      <w:r w:rsidDel="00000000" w:rsidR="00000000" w:rsidRPr="00000000">
        <w:rPr>
          <w:rFonts w:ascii="Times New Roman" w:cs="Times New Roman" w:eastAsia="Times New Roman" w:hAnsi="Times New Roman"/>
          <w:sz w:val="24"/>
          <w:szCs w:val="24"/>
          <w:rtl w:val="0"/>
        </w:rPr>
        <w:t xml:space="preserve"> cards. Each of these cards represents something that we use in our day-to-day activities. Ask each group to read their card and determine if the resource is renewable or nonrenewable. Once they have decided, they should place their card on the appropriate side of the board.</w:t>
      </w:r>
    </w:p>
    <w:p w:rsidR="00000000" w:rsidDel="00000000" w:rsidP="00000000" w:rsidRDefault="00000000" w:rsidRPr="00000000" w14:paraId="00000077">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Nonrenewable:</w:t>
      </w:r>
      <w:r w:rsidDel="00000000" w:rsidR="00000000" w:rsidRPr="00000000">
        <w:rPr>
          <w:rFonts w:ascii="Times New Roman" w:cs="Times New Roman" w:eastAsia="Times New Roman" w:hAnsi="Times New Roman"/>
          <w:sz w:val="24"/>
          <w:szCs w:val="24"/>
          <w:rtl w:val="0"/>
        </w:rPr>
        <w:t xml:space="preserve"> gasoline, plastic, glass, metal</w:t>
      </w:r>
      <w:r w:rsidDel="00000000" w:rsidR="00000000" w:rsidRPr="00000000">
        <w:rPr>
          <w:rtl w:val="0"/>
        </w:rPr>
      </w:r>
    </w:p>
    <w:p w:rsidR="00000000" w:rsidDel="00000000" w:rsidP="00000000" w:rsidRDefault="00000000" w:rsidRPr="00000000" w14:paraId="00000078">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Renewable:</w:t>
      </w:r>
      <w:r w:rsidDel="00000000" w:rsidR="00000000" w:rsidRPr="00000000">
        <w:rPr>
          <w:rFonts w:ascii="Times New Roman" w:cs="Times New Roman" w:eastAsia="Times New Roman" w:hAnsi="Times New Roman"/>
          <w:sz w:val="24"/>
          <w:szCs w:val="24"/>
          <w:rtl w:val="0"/>
        </w:rPr>
        <w:t xml:space="preserve"> energy from the wind, energy from the sun, biodiesel, paper, food, and clothing</w:t>
      </w:r>
      <w:r w:rsidDel="00000000" w:rsidR="00000000" w:rsidRPr="00000000">
        <w:rPr>
          <w:rtl w:val="0"/>
        </w:rPr>
      </w:r>
    </w:p>
    <w:p w:rsidR="00000000" w:rsidDel="00000000" w:rsidP="00000000" w:rsidRDefault="00000000" w:rsidRPr="00000000" w14:paraId="00000079">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placement of the cards as a class. Emphasize that renewable resources are often grown or produced by farmers in a relatively short amount of time. Most nonrenewable resources are produced naturally by or in the earth. They can take thousands of years to form.</w:t>
      </w:r>
    </w:p>
    <w:p w:rsidR="00000000" w:rsidDel="00000000" w:rsidP="00000000" w:rsidRDefault="00000000" w:rsidRPr="00000000" w14:paraId="0000007A">
      <w:pPr>
        <w:numPr>
          <w:ilvl w:val="0"/>
          <w:numId w:val="1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Pick up or point to the “Plastic” card, which should be on the nonrenewable side of the board. Transition to the next activity by telling students that there is a method of making plastic that can be renewable.</w:t>
      </w:r>
    </w:p>
    <w:p w:rsidR="00000000" w:rsidDel="00000000" w:rsidP="00000000" w:rsidRDefault="00000000" w:rsidRPr="00000000" w14:paraId="0000007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Making Bioplastic</w:t>
      </w:r>
    </w:p>
    <w:p w:rsidR="00000000" w:rsidDel="00000000" w:rsidP="00000000" w:rsidRDefault="00000000" w:rsidRPr="00000000" w14:paraId="0000007C">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word “bioplastic” by writing it on the board and breaking it into two parts. “Bio” means that it comes from a living thing. “Bioplastic” is plastic that comes from a living thing.</w:t>
      </w:r>
    </w:p>
    <w:p w:rsidR="00000000" w:rsidDel="00000000" w:rsidP="00000000" w:rsidRDefault="00000000" w:rsidRPr="00000000" w14:paraId="0000007D">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ten Styrofoam packing peanuts and ten biodegradable packing peanuts into two separate sandwich-size resealable bags. Add one cup of water to each bag, seal tight, and shake. The biodegradable peanuts will dissolve in less than ten seconds, while the Styrofoam will remain unchanged. Refer to the</w:t>
      </w:r>
      <w:r w:rsidDel="00000000" w:rsidR="00000000" w:rsidRPr="00000000">
        <w:rPr>
          <w:rFonts w:ascii="Times New Roman" w:cs="Times New Roman" w:eastAsia="Times New Roman" w:hAnsi="Times New Roman"/>
          <w:i w:val="1"/>
          <w:sz w:val="24"/>
          <w:szCs w:val="24"/>
          <w:rtl w:val="0"/>
        </w:rPr>
        <w:t xml:space="preserve"> Physical and Chemical Change</w:t>
      </w:r>
      <w:r w:rsidDel="00000000" w:rsidR="00000000" w:rsidRPr="00000000">
        <w:rPr>
          <w:rFonts w:ascii="Times New Roman" w:cs="Times New Roman" w:eastAsia="Times New Roman" w:hAnsi="Times New Roman"/>
          <w:sz w:val="24"/>
          <w:szCs w:val="24"/>
          <w:rtl w:val="0"/>
        </w:rPr>
        <w:t xml:space="preserve"> PowerPoint to discuss the physical change that takes place when the biodegradable packing peanuts dissolve in water.</w:t>
      </w:r>
    </w:p>
    <w:p w:rsidR="00000000" w:rsidDel="00000000" w:rsidP="00000000" w:rsidRDefault="00000000" w:rsidRPr="00000000" w14:paraId="0000007E">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 biodegradable packing peanuts are made of over 99% cornstarch and a small amount of food grade oil. The Styrofoam packing peanuts are made from petroleum. As a class, discuss the pros and cons of the two types of packing peanuts.</w:t>
      </w:r>
    </w:p>
    <w:p w:rsidR="00000000" w:rsidDel="00000000" w:rsidP="00000000" w:rsidRDefault="00000000" w:rsidRPr="00000000" w14:paraId="0000007F">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be making another type of bioplastic out of materials that come from the corn plant. Divide the class into groups of 4-5 students. Provide each student with a copy of the </w:t>
      </w:r>
      <w:r w:rsidDel="00000000" w:rsidR="00000000" w:rsidRPr="00000000">
        <w:rPr>
          <w:rFonts w:ascii="Times New Roman" w:cs="Times New Roman" w:eastAsia="Times New Roman" w:hAnsi="Times New Roman"/>
          <w:i w:val="1"/>
          <w:sz w:val="24"/>
          <w:szCs w:val="24"/>
          <w:rtl w:val="0"/>
        </w:rPr>
        <w:t xml:space="preserve">Making Bioplastic </w:t>
      </w:r>
      <w:r w:rsidDel="00000000" w:rsidR="00000000" w:rsidRPr="00000000">
        <w:rPr>
          <w:rFonts w:ascii="Times New Roman" w:cs="Times New Roman" w:eastAsia="Times New Roman" w:hAnsi="Times New Roman"/>
          <w:sz w:val="24"/>
          <w:szCs w:val="24"/>
          <w:rtl w:val="0"/>
        </w:rPr>
        <w:t xml:space="preserve">activity sheet and a resealable sandwich-size plastic bag. Give each group cornstarch, corn oil, water, and food coloring.</w:t>
        <w:br w:type="textWrapping"/>
      </w:r>
      <w:r w:rsidDel="00000000" w:rsidR="00000000" w:rsidRPr="00000000">
        <w:rPr>
          <w:rFonts w:ascii="Times New Roman" w:cs="Times New Roman" w:eastAsia="Times New Roman" w:hAnsi="Times New Roman"/>
          <w:sz w:val="24"/>
          <w:szCs w:val="24"/>
        </w:rPr>
        <w:drawing>
          <wp:inline distB="114300" distT="114300" distL="114300" distR="114300">
            <wp:extent cx="2197100" cy="1866900"/>
            <wp:effectExtent b="0" l="0" r="0" t="0"/>
            <wp:docPr id="11" name="image4.jpg"/>
            <a:graphic>
              <a:graphicData uri="http://schemas.openxmlformats.org/drawingml/2006/picture">
                <pic:pic>
                  <pic:nvPicPr>
                    <pic:cNvPr id="0" name="image4.jpg"/>
                    <pic:cNvPicPr preferRelativeResize="0"/>
                  </pic:nvPicPr>
                  <pic:blipFill>
                    <a:blip r:embed="rId18"/>
                    <a:srcRect b="0" l="0" r="0" t="0"/>
                    <a:stretch>
                      <a:fillRect/>
                    </a:stretch>
                  </pic:blipFill>
                  <pic:spPr>
                    <a:xfrm>
                      <a:off x="0" y="0"/>
                      <a:ext cx="2197100" cy="1866900"/>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the bioplastic, have the students combine 1 tablespoon (14 g) of cornstarch, 2 drops of corn oil, 1 tablespoon (15 mL) of water, and 2 drops of food coloring in the plastic bag.</w:t>
      </w:r>
    </w:p>
    <w:p w:rsidR="00000000" w:rsidDel="00000000" w:rsidP="00000000" w:rsidRDefault="00000000" w:rsidRPr="00000000" w14:paraId="00000081">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seal the bag and mix the ingredients by rubbing the outside of the bag with their fingers until the ingredients are thoroughly combined. </w:t>
        <w:br w:type="textWrapping"/>
      </w:r>
      <w:r w:rsidDel="00000000" w:rsidR="00000000" w:rsidRPr="00000000">
        <w:rPr>
          <w:rFonts w:ascii="Times New Roman" w:cs="Times New Roman" w:eastAsia="Times New Roman" w:hAnsi="Times New Roman"/>
          <w:sz w:val="24"/>
          <w:szCs w:val="24"/>
        </w:rPr>
        <w:drawing>
          <wp:inline distB="114300" distT="114300" distL="114300" distR="114300">
            <wp:extent cx="2197100" cy="2006600"/>
            <wp:effectExtent b="0" l="0" r="0" t="0"/>
            <wp:docPr id="13" name="image2.jpg"/>
            <a:graphic>
              <a:graphicData uri="http://schemas.openxmlformats.org/drawingml/2006/picture">
                <pic:pic>
                  <pic:nvPicPr>
                    <pic:cNvPr id="0" name="image2.jpg"/>
                    <pic:cNvPicPr preferRelativeResize="0"/>
                  </pic:nvPicPr>
                  <pic:blipFill>
                    <a:blip r:embed="rId19"/>
                    <a:srcRect b="0" l="0" r="0" t="0"/>
                    <a:stretch>
                      <a:fillRect/>
                    </a:stretch>
                  </pic:blipFill>
                  <pic:spPr>
                    <a:xfrm>
                      <a:off x="0" y="0"/>
                      <a:ext cx="2197100" cy="2006600"/>
                    </a:xfrm>
                    <a:prstGeom prst="rect"/>
                    <a:ln/>
                  </pic:spPr>
                </pic:pic>
              </a:graphicData>
            </a:graphic>
          </wp:inline>
        </w:drawing>
      </w:r>
      <w:r w:rsidDel="00000000" w:rsidR="00000000" w:rsidRPr="00000000">
        <w:rPr>
          <w:rtl w:val="0"/>
        </w:rPr>
      </w:r>
    </w:p>
    <w:p w:rsidR="00000000" w:rsidDel="00000000" w:rsidP="00000000" w:rsidRDefault="00000000" w:rsidRPr="00000000" w14:paraId="00000082">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the bag slightly, making sure it can vent, and place it into a microwave oven on high for 20-25 seconds.</w:t>
        <w:br w:type="textWrapping"/>
      </w:r>
      <w:r w:rsidDel="00000000" w:rsidR="00000000" w:rsidRPr="00000000">
        <w:rPr>
          <w:rFonts w:ascii="Times New Roman" w:cs="Times New Roman" w:eastAsia="Times New Roman" w:hAnsi="Times New Roman"/>
          <w:sz w:val="24"/>
          <w:szCs w:val="24"/>
        </w:rPr>
        <w:drawing>
          <wp:inline distB="114300" distT="114300" distL="114300" distR="114300">
            <wp:extent cx="2197100" cy="1778000"/>
            <wp:effectExtent b="0" l="0" r="0" t="0"/>
            <wp:docPr id="12" name="image1.jpg"/>
            <a:graphic>
              <a:graphicData uri="http://schemas.openxmlformats.org/drawingml/2006/picture">
                <pic:pic>
                  <pic:nvPicPr>
                    <pic:cNvPr id="0" name="image1.jpg"/>
                    <pic:cNvPicPr preferRelativeResize="0"/>
                  </pic:nvPicPr>
                  <pic:blipFill>
                    <a:blip r:embed="rId20"/>
                    <a:srcRect b="0" l="0" r="0" t="0"/>
                    <a:stretch>
                      <a:fillRect/>
                    </a:stretch>
                  </pic:blipFill>
                  <pic:spPr>
                    <a:xfrm>
                      <a:off x="0" y="0"/>
                      <a:ext cx="2197100" cy="1778000"/>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Carefully remove the bag from the microwave, and let it cool for a few minutes. While it is still warm, allow the students to form their plastic into a ball. Refer to the </w:t>
      </w:r>
      <w:r w:rsidDel="00000000" w:rsidR="00000000" w:rsidRPr="00000000">
        <w:rPr>
          <w:rFonts w:ascii="Times New Roman" w:cs="Times New Roman" w:eastAsia="Times New Roman" w:hAnsi="Times New Roman"/>
          <w:i w:val="1"/>
          <w:sz w:val="24"/>
          <w:szCs w:val="24"/>
          <w:rtl w:val="0"/>
        </w:rPr>
        <w:t xml:space="preserve">Physical and Chemical Change</w:t>
      </w:r>
      <w:r w:rsidDel="00000000" w:rsidR="00000000" w:rsidRPr="00000000">
        <w:rPr>
          <w:rFonts w:ascii="Times New Roman" w:cs="Times New Roman" w:eastAsia="Times New Roman" w:hAnsi="Times New Roman"/>
          <w:sz w:val="24"/>
          <w:szCs w:val="24"/>
          <w:rtl w:val="0"/>
        </w:rPr>
        <w:t xml:space="preserve"> PowerPoint to discuss the chemical change that occurs when the bioplastic is made.</w:t>
        <w:br w:type="textWrapping"/>
      </w:r>
      <w:r w:rsidDel="00000000" w:rsidR="00000000" w:rsidRPr="00000000">
        <w:rPr>
          <w:rFonts w:ascii="Times New Roman" w:cs="Times New Roman" w:eastAsia="Times New Roman" w:hAnsi="Times New Roman"/>
          <w:sz w:val="24"/>
          <w:szCs w:val="24"/>
        </w:rPr>
        <w:drawing>
          <wp:inline distB="114300" distT="114300" distL="114300" distR="114300">
            <wp:extent cx="2197100" cy="1892300"/>
            <wp:effectExtent b="0" l="0" r="0" t="0"/>
            <wp:docPr id="14" name="image3.jpg"/>
            <a:graphic>
              <a:graphicData uri="http://schemas.openxmlformats.org/drawingml/2006/picture">
                <pic:pic>
                  <pic:nvPicPr>
                    <pic:cNvPr id="0" name="image3.jpg"/>
                    <pic:cNvPicPr preferRelativeResize="0"/>
                  </pic:nvPicPr>
                  <pic:blipFill>
                    <a:blip r:embed="rId21"/>
                    <a:srcRect b="0" l="0" r="0" t="0"/>
                    <a:stretch>
                      <a:fillRect/>
                    </a:stretch>
                  </pic:blipFill>
                  <pic:spPr>
                    <a:xfrm>
                      <a:off x="0" y="0"/>
                      <a:ext cx="2197100" cy="189230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complete the </w:t>
      </w:r>
      <w:r w:rsidDel="00000000" w:rsidR="00000000" w:rsidRPr="00000000">
        <w:rPr>
          <w:rFonts w:ascii="Times New Roman" w:cs="Times New Roman" w:eastAsia="Times New Roman" w:hAnsi="Times New Roman"/>
          <w:i w:val="1"/>
          <w:sz w:val="24"/>
          <w:szCs w:val="24"/>
          <w:rtl w:val="0"/>
        </w:rPr>
        <w:t xml:space="preserve">Making Bioplastic</w:t>
      </w:r>
      <w:r w:rsidDel="00000000" w:rsidR="00000000" w:rsidRPr="00000000">
        <w:rPr>
          <w:rFonts w:ascii="Times New Roman" w:cs="Times New Roman" w:eastAsia="Times New Roman" w:hAnsi="Times New Roman"/>
          <w:sz w:val="24"/>
          <w:szCs w:val="24"/>
          <w:rtl w:val="0"/>
        </w:rPr>
        <w:t xml:space="preserve"> activity sheet and then discuss their observations as a class.</w:t>
      </w:r>
    </w:p>
    <w:p w:rsidR="00000000" w:rsidDel="00000000" w:rsidP="00000000" w:rsidRDefault="00000000" w:rsidRPr="00000000" w14:paraId="0000008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86">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87">
      <w:pPr>
        <w:numPr>
          <w:ilvl w:val="1"/>
          <w:numId w:val="10"/>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Corn is a versatile crop used for human consumption, livestock feed, and a wide range of industrial products, including bioplastics.</w:t>
      </w:r>
      <w:r w:rsidDel="00000000" w:rsidR="00000000" w:rsidRPr="00000000">
        <w:rPr>
          <w:rtl w:val="0"/>
        </w:rPr>
      </w:r>
    </w:p>
    <w:p w:rsidR="00000000" w:rsidDel="00000000" w:rsidP="00000000" w:rsidRDefault="00000000" w:rsidRPr="00000000" w14:paraId="00000088">
      <w:pPr>
        <w:numPr>
          <w:ilvl w:val="1"/>
          <w:numId w:val="10"/>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Renewable resources can be replaced naturally or by human efforts at a sustainable rate.</w:t>
      </w:r>
      <w:r w:rsidDel="00000000" w:rsidR="00000000" w:rsidRPr="00000000">
        <w:rPr>
          <w:rtl w:val="0"/>
        </w:rPr>
      </w:r>
    </w:p>
    <w:p w:rsidR="00000000" w:rsidDel="00000000" w:rsidP="00000000" w:rsidRDefault="00000000" w:rsidRPr="00000000" w14:paraId="00000089">
      <w:pPr>
        <w:numPr>
          <w:ilvl w:val="1"/>
          <w:numId w:val="10"/>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Bioplastics are made from renewable, biological materials produced on farms.</w:t>
      </w:r>
      <w:r w:rsidDel="00000000" w:rsidR="00000000" w:rsidRPr="00000000">
        <w:rPr>
          <w:rtl w:val="0"/>
        </w:rPr>
      </w:r>
    </w:p>
    <w:p w:rsidR="00000000" w:rsidDel="00000000" w:rsidP="00000000" w:rsidRDefault="00000000" w:rsidRPr="00000000" w14:paraId="0000008A">
      <w:pPr>
        <w:numPr>
          <w:ilvl w:val="1"/>
          <w:numId w:val="10"/>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To promote critical thinking, ask students, "Is corn plastic </w:t>
      </w:r>
      <w:r w:rsidDel="00000000" w:rsidR="00000000" w:rsidRPr="00000000">
        <w:rPr>
          <w:rFonts w:ascii="Times New Roman" w:cs="Times New Roman" w:eastAsia="Times New Roman" w:hAnsi="Times New Roman"/>
          <w:i w:val="1"/>
          <w:sz w:val="24"/>
          <w:szCs w:val="24"/>
          <w:rtl w:val="0"/>
        </w:rPr>
        <w:t xml:space="preserve">better</w:t>
      </w:r>
      <w:r w:rsidDel="00000000" w:rsidR="00000000" w:rsidRPr="00000000">
        <w:rPr>
          <w:rFonts w:ascii="Times New Roman" w:cs="Times New Roman" w:eastAsia="Times New Roman" w:hAnsi="Times New Roman"/>
          <w:sz w:val="24"/>
          <w:szCs w:val="24"/>
          <w:rtl w:val="0"/>
        </w:rPr>
        <w:t xml:space="preserve"> than plastic made from petroleum-based products?" Allow students to offer their ideas.</w:t>
      </w:r>
    </w:p>
    <w:p w:rsidR="00000000" w:rsidDel="00000000" w:rsidP="00000000" w:rsidRDefault="00000000" w:rsidRPr="00000000" w14:paraId="0000008B">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corn, try using the </w:t>
      </w:r>
      <w:hyperlink r:id="rId22">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8F">
      <w:pPr>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Thomas Jefferson Grows a Nation </w:t>
        </w:r>
      </w:hyperlink>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Corn Ag Mag</w:t>
        </w:r>
      </w:hyperlink>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From Corn to Cereal </w:t>
        </w:r>
      </w:hyperlink>
      <w:r w:rsidDel="00000000" w:rsidR="00000000" w:rsidRPr="00000000">
        <w:rPr>
          <w:rtl w:val="0"/>
        </w:rPr>
      </w:r>
    </w:p>
    <w:p w:rsidR="00000000" w:rsidDel="00000000" w:rsidP="00000000" w:rsidRDefault="00000000" w:rsidRPr="00000000" w14:paraId="0000009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5" name="image5.png"/>
            <a:graphic>
              <a:graphicData uri="http://schemas.openxmlformats.org/drawingml/2006/picture">
                <pic:pic>
                  <pic:nvPicPr>
                    <pic:cNvPr id="0" name="image5.png"/>
                    <pic:cNvPicPr preferRelativeResize="0"/>
                  </pic:nvPicPr>
                  <pic:blipFill>
                    <a:blip r:embed="rId2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9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94">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5">
      <w:pPr>
        <w:spacing w:before="200" w:line="240"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jpg"/><Relationship Id="rId22" Type="http://schemas.openxmlformats.org/officeDocument/2006/relationships/hyperlink" Target="https://drive.google.com/file/d/1g5L1rUe7PbdguVnomZKvVH42LYBNLBmW/view?usp=drive_link" TargetMode="External"/><Relationship Id="rId21" Type="http://schemas.openxmlformats.org/officeDocument/2006/relationships/image" Target="media/image3.jpg"/><Relationship Id="rId24" Type="http://schemas.openxmlformats.org/officeDocument/2006/relationships/hyperlink" Target="https://www.agfoundation.org/recommended-pubs/corn-ag-mag" TargetMode="External"/><Relationship Id="rId23" Type="http://schemas.openxmlformats.org/officeDocument/2006/relationships/hyperlink" Target="https://www.agfoundation.org/recommended-pubs/thomas-jefferson-grows-a-n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sm-r15vxSLwrloA277YpspLDrvD4zpHO/view?usp=drive_link" TargetMode="External"/><Relationship Id="rId26" Type="http://schemas.openxmlformats.org/officeDocument/2006/relationships/image" Target="media/image5.png"/><Relationship Id="rId25" Type="http://schemas.openxmlformats.org/officeDocument/2006/relationships/hyperlink" Target="https://www.agfoundation.org/recommended-pubs/from-corn-to-cereal" TargetMode="External"/><Relationship Id="rId27"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61QF5Mz7kc4N1j9ULlfkZU1YQNgPPM4R/view?usp=drive_link" TargetMode="External"/><Relationship Id="rId8" Type="http://schemas.openxmlformats.org/officeDocument/2006/relationships/hyperlink" Target="https://drive.google.com/file/d/1hkXCwD95wf_1kWtoX_X91ULK4MkuQ-FQ/view?usp=drive_link" TargetMode="External"/><Relationship Id="rId11" Type="http://schemas.openxmlformats.org/officeDocument/2006/relationships/hyperlink" Target="https://docs.google.com/presentation/d/1te0aUl2xV-TTu1kOLQszJCELKe5pMVj1/edit?usp=drive_link&amp;ouid=109918902593538910659&amp;rtpof=true&amp;sd=true" TargetMode="External"/><Relationship Id="rId10" Type="http://schemas.openxmlformats.org/officeDocument/2006/relationships/hyperlink" Target="https://drive.google.com/file/d/1o0SSnZYx5kPrVxZxDW0CCE_Ef3TRvGdu/view?usp=drive_link" TargetMode="External"/><Relationship Id="rId13" Type="http://schemas.openxmlformats.org/officeDocument/2006/relationships/hyperlink" Target="https://drive.google.com/file/d/1hFAIde5srqP6prlQW-K1ax6owXUVbGp1/view?usp=drive_link" TargetMode="External"/><Relationship Id="rId12" Type="http://schemas.openxmlformats.org/officeDocument/2006/relationships/hyperlink" Target="https://drive.google.com/file/d/1hFAIde5srqP6prlQW-K1ax6owXUVbGp1/view?usp=drive_link" TargetMode="External"/><Relationship Id="rId15" Type="http://schemas.openxmlformats.org/officeDocument/2006/relationships/hyperlink" Target="https://naitc-api.usu.edu/media/uploads/2016/03/30/Physical_and_Chemical_Changes.ppt" TargetMode="External"/><Relationship Id="rId14" Type="http://schemas.openxmlformats.org/officeDocument/2006/relationships/hyperlink" Target="http://www.nefbmap.org/index.php" TargetMode="External"/><Relationship Id="rId17" Type="http://schemas.openxmlformats.org/officeDocument/2006/relationships/hyperlink" Target="https://www.dafvm.msstate.edu/factbook.pdf" TargetMode="External"/><Relationship Id="rId16" Type="http://schemas.openxmlformats.org/officeDocument/2006/relationships/hyperlink" Target="https://www.dafvm.msstate.edu/factbook.pdf" TargetMode="External"/><Relationship Id="rId19" Type="http://schemas.openxmlformats.org/officeDocument/2006/relationships/image" Target="media/image2.jpg"/><Relationship Id="rId1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j11vCdD76NeWnhccaTZldCXag==">CgMxLjAyCGguZ2pkZ3hzMgloLjMwajB6bGwyCWguMWZvYjl0ZTIJaC4zem55c2g3MgloLjJldDkycDAyCGgudHlqY3d0MgloLjNkeTZ2a20yCWguMXQzaDVzZjIJaC40ZDM0b2c4MgloLjJzOGV5bzEyCWguMTdkcDh2dTIJaC4zcmRjcmpuMgloLjI2aW4xcmcyCGgubG54Yno5Mg5oLjV3M2V0cmpwdTI2czgAciExWURXSzBGUzRQbElWRTBWSDd6S0RtSzNHWGJRT2NrX0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