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Peanuts</w:t>
      </w:r>
    </w:p>
    <w:p w:rsidR="00000000" w:rsidDel="00000000" w:rsidP="00000000" w:rsidRDefault="00000000" w:rsidRPr="00000000" w14:paraId="00000002">
      <w:pPr>
        <w:pStyle w:val="Subtitle"/>
        <w:keepNext w:val="0"/>
        <w:keepLines w:val="0"/>
        <w:widowControl w:val="0"/>
        <w:spacing w:after="0" w:before="120" w:line="312"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Social Studies</w:t>
      </w:r>
    </w:p>
    <w:p w:rsidR="00000000" w:rsidDel="00000000" w:rsidP="00000000" w:rsidRDefault="00000000" w:rsidRPr="00000000" w14:paraId="00000003">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Crayola.com</w:t>
      </w:r>
    </w:p>
    <w:p w:rsidR="00000000" w:rsidDel="00000000" w:rsidP="00000000" w:rsidRDefault="00000000" w:rsidRPr="00000000" w14:paraId="00000004">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line="312"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provides students with details about the contributions that George Washington Carver made as a responsible citizen.</w:t>
      </w:r>
    </w:p>
    <w:p w:rsidR="00000000" w:rsidDel="00000000" w:rsidP="00000000" w:rsidRDefault="00000000" w:rsidRPr="00000000" w14:paraId="00000008">
      <w:pPr>
        <w:pStyle w:val="Heading1"/>
        <w:keepNext w:val="0"/>
        <w:keepLines w:val="0"/>
        <w:widowControl w:val="0"/>
        <w:spacing w:after="0" w:before="480" w:line="312"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CI.3.3 Compare and contrast how all people, not just official leaders, play important roles in local government and portray good citizenship. 1. Categorize the way Americans feel about their rights and responsibilities, e.g. individual rights and freedoms, the common good, and respecting the law. 2. Argue the characteristics of a responsible citizen.</w:t>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ELA-W.3.8– Recall information from experiences or gather information from print and digital sources; take brief notes on sources and sort evidence into provided categories.</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T4.3-5 b Describe how technology helps farmers/ranchers increase their outputs (crop and livestock yields)  with fewer inputs (less water, fertilization, and land) while using the same amount of space.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the life and contribution that George Washington Carver made to agriculture </w:t>
      </w:r>
    </w:p>
    <w:p w:rsidR="00000000" w:rsidDel="00000000" w:rsidP="00000000" w:rsidRDefault="00000000" w:rsidRPr="00000000" w14:paraId="00000011">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create an image of what a responsible citizen is </w:t>
      </w:r>
    </w:p>
    <w:p w:rsidR="00000000" w:rsidDel="00000000" w:rsidP="00000000" w:rsidRDefault="00000000" w:rsidRPr="00000000" w14:paraId="00000012">
      <w:pPr>
        <w:pStyle w:val="Heading1"/>
        <w:keepNext w:val="0"/>
        <w:keepLines w:val="0"/>
        <w:widowControl w:val="0"/>
        <w:spacing w:after="0" w:before="480" w:line="312"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1"/>
        </w:numPr>
        <w:pBdr>
          <w:top w:color="000000" w:space="0" w:sz="0" w:val="none"/>
          <w:bottom w:color="000000" w:space="0" w:sz="0" w:val="none"/>
          <w:right w:color="000000" w:space="0" w:sz="0" w:val="none"/>
          <w:between w:color="000000" w:space="0" w:sz="0" w:val="none"/>
        </w:pBd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Copy Paper (1 piece per student)</w:t>
      </w:r>
    </w:p>
    <w:p w:rsidR="00000000" w:rsidDel="00000000" w:rsidP="00000000" w:rsidRDefault="00000000" w:rsidRPr="00000000" w14:paraId="00000014">
      <w:pPr>
        <w:numPr>
          <w:ilvl w:val="0"/>
          <w:numId w:val="1"/>
        </w:numPr>
        <w:pBdr>
          <w:top w:color="000000" w:space="0" w:sz="0" w:val="none"/>
          <w:bottom w:color="000000" w:space="0" w:sz="0" w:val="none"/>
          <w:right w:color="000000" w:space="0" w:sz="0" w:val="none"/>
          <w:between w:color="000000" w:space="0" w:sz="0" w:val="none"/>
        </w:pBd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(1 pack per student)</w:t>
      </w:r>
    </w:p>
    <w:p w:rsidR="00000000" w:rsidDel="00000000" w:rsidP="00000000" w:rsidRDefault="00000000" w:rsidRPr="00000000" w14:paraId="00000015">
      <w:pPr>
        <w:numPr>
          <w:ilvl w:val="0"/>
          <w:numId w:val="1"/>
        </w:numPr>
        <w:pBdr>
          <w:top w:color="000000" w:space="0" w:sz="0" w:val="none"/>
          <w:bottom w:color="000000" w:space="0" w:sz="0" w:val="none"/>
          <w:right w:color="000000" w:space="0" w:sz="0" w:val="none"/>
          <w:between w:color="000000" w:space="0" w:sz="0" w:val="none"/>
        </w:pBd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 Pocketful of Goobers</w:t>
      </w:r>
      <w:r w:rsidDel="00000000" w:rsidR="00000000" w:rsidRPr="00000000">
        <w:rPr>
          <w:rFonts w:ascii="Times New Roman" w:cs="Times New Roman" w:eastAsia="Times New Roman" w:hAnsi="Times New Roman"/>
          <w:sz w:val="24"/>
          <w:szCs w:val="24"/>
          <w:rtl w:val="0"/>
        </w:rPr>
        <w:t xml:space="preserve"> by Barbara Mitchel (1, Book)</w:t>
      </w:r>
    </w:p>
    <w:p w:rsidR="00000000" w:rsidDel="00000000" w:rsidP="00000000" w:rsidRDefault="00000000" w:rsidRPr="00000000" w14:paraId="00000016">
      <w:pPr>
        <w:numPr>
          <w:ilvl w:val="0"/>
          <w:numId w:val="1"/>
        </w:numPr>
        <w:pBdr>
          <w:top w:color="000000" w:space="0" w:sz="0" w:val="none"/>
          <w:bottom w:color="000000" w:space="0" w:sz="0" w:val="none"/>
          <w:right w:color="000000" w:space="0" w:sz="0" w:val="none"/>
          <w:between w:color="000000" w:space="0" w:sz="0" w:val="none"/>
        </w:pBdr>
        <w:spacing w:after="60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Photo of George Washington Carver  (1)</w:t>
      </w:r>
    </w:p>
    <w:p w:rsidR="00000000" w:rsidDel="00000000" w:rsidP="00000000" w:rsidRDefault="00000000" w:rsidRPr="00000000" w14:paraId="00000017">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8">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 </w:t>
      </w:r>
      <w:r w:rsidDel="00000000" w:rsidR="00000000" w:rsidRPr="00000000">
        <w:rPr>
          <w:rFonts w:ascii="Times New Roman" w:cs="Times New Roman" w:eastAsia="Times New Roman" w:hAnsi="Times New Roman"/>
          <w:i w:val="1"/>
          <w:sz w:val="24"/>
          <w:szCs w:val="24"/>
          <w:rtl w:val="0"/>
        </w:rPr>
        <w:t xml:space="preserve">A Pocketful of Goobers</w:t>
      </w:r>
      <w:r w:rsidDel="00000000" w:rsidR="00000000" w:rsidRPr="00000000">
        <w:rPr>
          <w:rFonts w:ascii="Times New Roman" w:cs="Times New Roman" w:eastAsia="Times New Roman" w:hAnsi="Times New Roman"/>
          <w:sz w:val="24"/>
          <w:szCs w:val="24"/>
          <w:rtl w:val="0"/>
        </w:rPr>
        <w:t xml:space="preserve"> by Barbara Mitchel ready to read aloud to the students.</w:t>
      </w:r>
    </w:p>
    <w:p w:rsidR="00000000" w:rsidDel="00000000" w:rsidP="00000000" w:rsidRDefault="00000000" w:rsidRPr="00000000" w14:paraId="00000019">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white copy paper and crayons ready for them to use. </w:t>
      </w:r>
    </w:p>
    <w:p w:rsidR="00000000" w:rsidDel="00000000" w:rsidP="00000000" w:rsidRDefault="00000000" w:rsidRPr="00000000" w14:paraId="0000001A">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B">
      <w:pPr>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highlight w:val="white"/>
          <w:rtl w:val="0"/>
        </w:rPr>
        <w:t xml:space="preserve">peanut:</w:t>
      </w:r>
      <w:r w:rsidDel="00000000" w:rsidR="00000000" w:rsidRPr="00000000">
        <w:rPr>
          <w:rFonts w:ascii="Times New Roman" w:cs="Times New Roman" w:eastAsia="Times New Roman" w:hAnsi="Times New Roman"/>
          <w:sz w:val="24"/>
          <w:szCs w:val="24"/>
          <w:highlight w:val="white"/>
          <w:rtl w:val="0"/>
        </w:rPr>
        <w:t xml:space="preserve"> a plant in the pea family that bears the peanut, which develops in pods that ripen underground and are widely cultivated, especially in the southern US</w:t>
      </w:r>
      <w:r w:rsidDel="00000000" w:rsidR="00000000" w:rsidRPr="00000000">
        <w:rPr>
          <w:rtl w:val="0"/>
        </w:rPr>
      </w:r>
    </w:p>
    <w:p w:rsidR="00000000" w:rsidDel="00000000" w:rsidP="00000000" w:rsidRDefault="00000000" w:rsidRPr="00000000" w14:paraId="0000001C">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Mississippi in 2018 there were:</w:t>
      </w:r>
    </w:p>
    <w:p w:rsidR="00000000" w:rsidDel="00000000" w:rsidP="00000000" w:rsidRDefault="00000000" w:rsidRPr="00000000" w14:paraId="0000001E">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24,000 acres of peanuts harvested </w:t>
      </w:r>
    </w:p>
    <w:p w:rsidR="00000000" w:rsidDel="00000000" w:rsidP="00000000" w:rsidRDefault="00000000" w:rsidRPr="00000000" w14:paraId="0000001F">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 million pounds of peanuts produced</w:t>
      </w:r>
    </w:p>
    <w:p w:rsidR="00000000" w:rsidDel="00000000" w:rsidP="00000000" w:rsidRDefault="00000000" w:rsidRPr="00000000" w14:paraId="00000020">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128 peanut farms </w:t>
      </w:r>
    </w:p>
    <w:p w:rsidR="00000000" w:rsidDel="00000000" w:rsidP="00000000" w:rsidRDefault="00000000" w:rsidRPr="00000000" w14:paraId="00000021">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million value of peanut production </w:t>
      </w:r>
    </w:p>
    <w:p w:rsidR="00000000" w:rsidDel="00000000" w:rsidP="00000000" w:rsidRDefault="00000000" w:rsidRPr="00000000" w14:paraId="00000022">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3">
      <w:pPr>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George Washington Carver was a scientist, educator, artist, inventor, and humanitarian. Born into slavery during the Civil War, he later pursued an education and would become the first black graduate from Iowa Agricultural College. Carver then took a teaching position at the Tuskegee Institute, founded by Booker T. Washington. There Carver taught poor Southern farmers how to nourish the soil, conserve resources, and feed their families. He also developed hundreds of new products from the sweet potato, peanut, and other crops, and his discoveries gained him a place in the national spotlight. </w:t>
      </w:r>
      <w:r w:rsidDel="00000000" w:rsidR="00000000" w:rsidRPr="00000000">
        <w:rPr>
          <w:rtl w:val="0"/>
        </w:rPr>
      </w:r>
    </w:p>
    <w:p w:rsidR="00000000" w:rsidDel="00000000" w:rsidP="00000000" w:rsidRDefault="00000000" w:rsidRPr="00000000" w14:paraId="00000024">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6">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class, what makes someone a good person? (Wait for student answers) Ask the students do those characteristics also make someone a responsible citizen? (Explain to the students what a citizen is if they do not know)</w:t>
      </w:r>
    </w:p>
    <w:p w:rsidR="00000000" w:rsidDel="00000000" w:rsidP="00000000" w:rsidRDefault="00000000" w:rsidRPr="00000000" w14:paraId="00000027">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“Today, we are going to be learning about a very impactful citizen. This citizen invented over 300 different ways to use a peanut, does anybody know who it is? (Wait for student replies) “This person is named George Washington Carver. He was a scientist that developed different methods for poor southern farmers to use so that they could grow better crops.”</w:t>
      </w:r>
    </w:p>
    <w:p w:rsidR="00000000" w:rsidDel="00000000" w:rsidP="00000000" w:rsidRDefault="00000000" w:rsidRPr="00000000" w14:paraId="00000028">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should then read the book </w:t>
      </w:r>
      <w:r w:rsidDel="00000000" w:rsidR="00000000" w:rsidRPr="00000000">
        <w:rPr>
          <w:rFonts w:ascii="Times New Roman" w:cs="Times New Roman" w:eastAsia="Times New Roman" w:hAnsi="Times New Roman"/>
          <w:i w:val="1"/>
          <w:sz w:val="24"/>
          <w:szCs w:val="24"/>
          <w:rtl w:val="0"/>
        </w:rPr>
        <w:t xml:space="preserve">A Pocketful of Goobers</w:t>
      </w:r>
      <w:r w:rsidDel="00000000" w:rsidR="00000000" w:rsidRPr="00000000">
        <w:rPr>
          <w:rFonts w:ascii="Times New Roman" w:cs="Times New Roman" w:eastAsia="Times New Roman" w:hAnsi="Times New Roman"/>
          <w:sz w:val="24"/>
          <w:szCs w:val="24"/>
          <w:rtl w:val="0"/>
        </w:rPr>
        <w:t xml:space="preserve"> by Barbara Mitchell aloud to the class. </w:t>
      </w:r>
    </w:p>
    <w:p w:rsidR="00000000" w:rsidDel="00000000" w:rsidP="00000000" w:rsidRDefault="00000000" w:rsidRPr="00000000" w14:paraId="00000029">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book has been read, ask the students if they think he was a good and responsible citizen and why.</w:t>
      </w:r>
    </w:p>
    <w:p w:rsidR="00000000" w:rsidDel="00000000" w:rsidP="00000000" w:rsidRDefault="00000000" w:rsidRPr="00000000" w14:paraId="0000002A">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display a photo of George Washington Carver for the students. </w:t>
      </w:r>
    </w:p>
    <w:p w:rsidR="00000000" w:rsidDel="00000000" w:rsidP="00000000" w:rsidRDefault="00000000" w:rsidRPr="00000000" w14:paraId="0000002B">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white paper, have students use crayons or markers to draw a picture of Dr. Carver. Encourage them to highlight what they have learned about this significant American scientist. Make drawings of some of his peanut and sweet potato products, or other images to demonstrate knowledge about his work. Also, have them write on the bottom of their picture what made him a responsible citizen.</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2E">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before="180"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Let the students show off their artwork to the class by displaying it in the classroom.</w:t>
      </w:r>
      <w:r w:rsidDel="00000000" w:rsidR="00000000" w:rsidRPr="00000000">
        <w:rPr>
          <w:rtl w:val="0"/>
        </w:rPr>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before="180" w:line="312"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peanuts try using the </w:t>
      </w:r>
      <w:hyperlink r:id="rId7">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34">
      <w:pP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From Peanuts to Peanut Butter</w:t>
        </w:r>
      </w:hyperlink>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Seed to Peanut</w:t>
        </w:r>
      </w:hyperlink>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A Home Run for Peanuts </w:t>
        </w:r>
      </w:hyperlink>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crayola.com</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3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https://www.agfoundation.org/recommended-pubs/a-home-run-for-peanuts" TargetMode="External"/><Relationship Id="rId9" Type="http://schemas.openxmlformats.org/officeDocument/2006/relationships/hyperlink" Target="https://www.agfoundation.org/recommended-pubs/seed-to-peanu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Ttzo7TOh10b3geSpp4Hz6C3CNXu4s68Z/view?usp=drive_link" TargetMode="External"/><Relationship Id="rId8" Type="http://schemas.openxmlformats.org/officeDocument/2006/relationships/hyperlink" Target="https://www.agfoundation.org/recommended-pubs/from-peanut-to-peanut-bu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3dpylTcRJA6y3Ow3rXrZasEOLA==">CgMxLjAyCGguZ2pkZ3hzMgloLjMwajB6bGwyCWguMWZvYjl0ZTIJaC4zem55c2g3MgloLjJldDkycDAyCGgudHlqY3d0MgloLjNkeTZ2a20yCWguMXQzaDVzZjIJaC40ZDM0b2c4MgloLjJzOGV5bzEyCWguMTdkcDh2dTIJaC4zcmRjcmpuMgloLjI2aW4xcmcyCGgubG54Yno5Mg5oLjV3M2V0cmpwdTI2czgAciExUHB5MjlmNkE5MGw1RTI2MjlubWRlSmIzUmVqZktBM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