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D1" w:rsidRDefault="007166D1" w:rsidP="007166D1">
      <w:pPr>
        <w:jc w:val="center"/>
      </w:pPr>
      <w:r w:rsidRPr="3DDA8E41">
        <w:rPr>
          <w:rFonts w:ascii="Calibri" w:eastAsia="Calibri" w:hAnsi="Calibri" w:cs="Calibri"/>
          <w:b/>
          <w:bCs/>
          <w:sz w:val="24"/>
          <w:szCs w:val="24"/>
        </w:rPr>
        <w:t>Species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of Fungi</w:t>
      </w:r>
      <w:r w:rsidRPr="3DDA8E41">
        <w:rPr>
          <w:rFonts w:ascii="Calibri" w:eastAsia="Calibri" w:hAnsi="Calibri" w:cs="Calibri"/>
          <w:b/>
          <w:bCs/>
          <w:sz w:val="24"/>
          <w:szCs w:val="24"/>
        </w:rPr>
        <w:t xml:space="preserve"> for Research and Investigation</w:t>
      </w:r>
    </w:p>
    <w:p w:rsidR="007166D1" w:rsidRDefault="007166D1" w:rsidP="007166D1">
      <w:pPr>
        <w:rPr>
          <w:u w:val="thick"/>
        </w:rPr>
      </w:pPr>
    </w:p>
    <w:p w:rsidR="007166D1" w:rsidRPr="00674947" w:rsidRDefault="007166D1" w:rsidP="00674947">
      <w:pPr>
        <w:spacing w:line="600" w:lineRule="auto"/>
        <w:rPr>
          <w:i/>
        </w:rPr>
      </w:pPr>
      <w:proofErr w:type="spellStart"/>
      <w:r w:rsidRPr="00674947">
        <w:rPr>
          <w:i/>
        </w:rPr>
        <w:t>Agaricus</w:t>
      </w:r>
      <w:proofErr w:type="spellEnd"/>
      <w:r w:rsidRPr="00674947">
        <w:rPr>
          <w:i/>
        </w:rPr>
        <w:t xml:space="preserve"> </w:t>
      </w:r>
      <w:proofErr w:type="spellStart"/>
      <w:r w:rsidRPr="00674947">
        <w:rPr>
          <w:i/>
        </w:rPr>
        <w:t>bisporus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proofErr w:type="spellStart"/>
      <w:r w:rsidRPr="00674947">
        <w:rPr>
          <w:i/>
        </w:rPr>
        <w:t>Alternaria</w:t>
      </w:r>
      <w:proofErr w:type="spellEnd"/>
      <w:r w:rsidRPr="00674947">
        <w:rPr>
          <w:i/>
        </w:rPr>
        <w:t xml:space="preserve"> </w:t>
      </w:r>
      <w:proofErr w:type="spellStart"/>
      <w:r w:rsidRPr="00674947">
        <w:rPr>
          <w:i/>
        </w:rPr>
        <w:t>solani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r w:rsidRPr="00674947">
        <w:rPr>
          <w:i/>
        </w:rPr>
        <w:t xml:space="preserve">Amanita </w:t>
      </w:r>
      <w:proofErr w:type="spellStart"/>
      <w:r w:rsidRPr="00674947">
        <w:rPr>
          <w:i/>
        </w:rPr>
        <w:t>phalloides</w:t>
      </w:r>
      <w:bookmarkStart w:id="0" w:name="_GoBack"/>
      <w:bookmarkEnd w:id="0"/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r w:rsidRPr="00674947">
        <w:rPr>
          <w:i/>
        </w:rPr>
        <w:t>Aspergillus fumigatus</w:t>
      </w:r>
    </w:p>
    <w:p w:rsidR="007166D1" w:rsidRPr="00674947" w:rsidRDefault="007166D1" w:rsidP="00674947">
      <w:pPr>
        <w:spacing w:line="600" w:lineRule="auto"/>
        <w:rPr>
          <w:i/>
        </w:rPr>
      </w:pPr>
      <w:r w:rsidRPr="00674947">
        <w:rPr>
          <w:i/>
        </w:rPr>
        <w:t xml:space="preserve">Aspergillus </w:t>
      </w:r>
      <w:proofErr w:type="spellStart"/>
      <w:r w:rsidRPr="00674947">
        <w:rPr>
          <w:i/>
        </w:rPr>
        <w:t>terreus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r w:rsidRPr="00674947">
        <w:rPr>
          <w:i/>
        </w:rPr>
        <w:t xml:space="preserve">Botrytis </w:t>
      </w:r>
      <w:proofErr w:type="spellStart"/>
      <w:r w:rsidRPr="00674947">
        <w:rPr>
          <w:i/>
        </w:rPr>
        <w:t>cinerea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proofErr w:type="spellStart"/>
      <w:r w:rsidRPr="00674947">
        <w:rPr>
          <w:i/>
        </w:rPr>
        <w:t>Calvatia</w:t>
      </w:r>
      <w:proofErr w:type="spellEnd"/>
      <w:r w:rsidRPr="00674947">
        <w:rPr>
          <w:i/>
        </w:rPr>
        <w:t xml:space="preserve"> </w:t>
      </w:r>
      <w:proofErr w:type="spellStart"/>
      <w:r w:rsidRPr="00674947">
        <w:rPr>
          <w:i/>
        </w:rPr>
        <w:t>gigantea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r w:rsidRPr="00674947">
        <w:rPr>
          <w:i/>
        </w:rPr>
        <w:t xml:space="preserve">Candida </w:t>
      </w:r>
      <w:proofErr w:type="spellStart"/>
      <w:r w:rsidRPr="00674947">
        <w:rPr>
          <w:i/>
        </w:rPr>
        <w:t>albicans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proofErr w:type="spellStart"/>
      <w:r w:rsidRPr="00674947">
        <w:rPr>
          <w:i/>
        </w:rPr>
        <w:t>Cantharellus</w:t>
      </w:r>
      <w:proofErr w:type="spellEnd"/>
      <w:r w:rsidRPr="00674947">
        <w:rPr>
          <w:i/>
        </w:rPr>
        <w:t xml:space="preserve"> </w:t>
      </w:r>
      <w:proofErr w:type="spellStart"/>
      <w:r w:rsidRPr="00674947">
        <w:rPr>
          <w:i/>
        </w:rPr>
        <w:t>cibarius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r w:rsidRPr="00674947">
        <w:rPr>
          <w:i/>
        </w:rPr>
        <w:t xml:space="preserve">Fusarium </w:t>
      </w:r>
      <w:proofErr w:type="spellStart"/>
      <w:r w:rsidRPr="00674947">
        <w:rPr>
          <w:i/>
        </w:rPr>
        <w:t>solani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proofErr w:type="spellStart"/>
      <w:r w:rsidRPr="00674947">
        <w:rPr>
          <w:i/>
        </w:rPr>
        <w:t>Geotrichum</w:t>
      </w:r>
      <w:proofErr w:type="spellEnd"/>
      <w:r w:rsidRPr="00674947">
        <w:rPr>
          <w:i/>
        </w:rPr>
        <w:t xml:space="preserve"> </w:t>
      </w:r>
      <w:proofErr w:type="spellStart"/>
      <w:r w:rsidRPr="00674947">
        <w:rPr>
          <w:i/>
        </w:rPr>
        <w:t>candidum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proofErr w:type="spellStart"/>
      <w:r w:rsidRPr="00674947">
        <w:rPr>
          <w:i/>
        </w:rPr>
        <w:t>Letinula</w:t>
      </w:r>
      <w:proofErr w:type="spellEnd"/>
      <w:r w:rsidRPr="00674947">
        <w:rPr>
          <w:i/>
        </w:rPr>
        <w:t xml:space="preserve"> </w:t>
      </w:r>
      <w:proofErr w:type="spellStart"/>
      <w:r w:rsidRPr="00674947">
        <w:rPr>
          <w:i/>
        </w:rPr>
        <w:t>edodes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proofErr w:type="spellStart"/>
      <w:r w:rsidRPr="00674947">
        <w:rPr>
          <w:i/>
        </w:rPr>
        <w:t>Penicillium</w:t>
      </w:r>
      <w:proofErr w:type="spellEnd"/>
      <w:r w:rsidRPr="00674947">
        <w:rPr>
          <w:i/>
        </w:rPr>
        <w:t xml:space="preserve"> </w:t>
      </w:r>
      <w:proofErr w:type="spellStart"/>
      <w:r w:rsidRPr="00674947">
        <w:rPr>
          <w:i/>
        </w:rPr>
        <w:t>candidum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proofErr w:type="spellStart"/>
      <w:r w:rsidRPr="00674947">
        <w:rPr>
          <w:i/>
        </w:rPr>
        <w:t>Pleurotus</w:t>
      </w:r>
      <w:proofErr w:type="spellEnd"/>
      <w:r w:rsidRPr="00674947">
        <w:rPr>
          <w:i/>
        </w:rPr>
        <w:t xml:space="preserve"> </w:t>
      </w:r>
      <w:proofErr w:type="spellStart"/>
      <w:r w:rsidRPr="00674947">
        <w:rPr>
          <w:i/>
        </w:rPr>
        <w:t>ostreatus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proofErr w:type="spellStart"/>
      <w:r w:rsidRPr="00674947">
        <w:rPr>
          <w:i/>
        </w:rPr>
        <w:t>Rhyzoctonia</w:t>
      </w:r>
      <w:proofErr w:type="spellEnd"/>
      <w:r w:rsidRPr="00674947">
        <w:rPr>
          <w:i/>
        </w:rPr>
        <w:t xml:space="preserve"> </w:t>
      </w:r>
      <w:proofErr w:type="spellStart"/>
      <w:r w:rsidRPr="00674947">
        <w:rPr>
          <w:i/>
        </w:rPr>
        <w:t>solani</w:t>
      </w:r>
      <w:proofErr w:type="spellEnd"/>
    </w:p>
    <w:p w:rsidR="007166D1" w:rsidRPr="00674947" w:rsidRDefault="007166D1" w:rsidP="00674947">
      <w:pPr>
        <w:spacing w:line="600" w:lineRule="auto"/>
        <w:rPr>
          <w:i/>
        </w:rPr>
      </w:pPr>
      <w:r w:rsidRPr="00674947">
        <w:rPr>
          <w:i/>
        </w:rPr>
        <w:lastRenderedPageBreak/>
        <w:t>Saccharomyces cerevisiae</w:t>
      </w:r>
    </w:p>
    <w:p w:rsidR="007166D1" w:rsidRPr="00674947" w:rsidRDefault="007166D1" w:rsidP="00674947">
      <w:pPr>
        <w:spacing w:line="600" w:lineRule="auto"/>
        <w:rPr>
          <w:i/>
        </w:rPr>
      </w:pPr>
      <w:proofErr w:type="spellStart"/>
      <w:r w:rsidRPr="00674947">
        <w:rPr>
          <w:i/>
        </w:rPr>
        <w:t>Trametes</w:t>
      </w:r>
      <w:proofErr w:type="spellEnd"/>
      <w:r w:rsidRPr="00674947">
        <w:rPr>
          <w:i/>
        </w:rPr>
        <w:t xml:space="preserve"> versicolor</w:t>
      </w:r>
    </w:p>
    <w:p w:rsidR="00D30EC0" w:rsidRDefault="007166D1" w:rsidP="00674947">
      <w:r w:rsidRPr="00674947">
        <w:rPr>
          <w:i/>
        </w:rPr>
        <w:t xml:space="preserve">Tuber </w:t>
      </w:r>
      <w:proofErr w:type="spellStart"/>
      <w:r w:rsidRPr="00674947">
        <w:rPr>
          <w:i/>
        </w:rPr>
        <w:t>melanosporum</w:t>
      </w:r>
      <w:proofErr w:type="spellEnd"/>
    </w:p>
    <w:sectPr w:rsidR="00D30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3223"/>
    <w:multiLevelType w:val="hybridMultilevel"/>
    <w:tmpl w:val="3D4A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1"/>
    <w:rsid w:val="00674947"/>
    <w:rsid w:val="007166D1"/>
    <w:rsid w:val="00D3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13F71-67E7-4CA4-93C4-081F9B07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Hunt</dc:creator>
  <cp:keywords/>
  <dc:description/>
  <cp:lastModifiedBy>Sara Hunt</cp:lastModifiedBy>
  <cp:revision>2</cp:revision>
  <dcterms:created xsi:type="dcterms:W3CDTF">2017-08-30T18:33:00Z</dcterms:created>
  <dcterms:modified xsi:type="dcterms:W3CDTF">2017-08-30T20:28:00Z</dcterms:modified>
</cp:coreProperties>
</file>